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10B9F0" w14:textId="77777777" w:rsidR="007359BF" w:rsidRPr="00872BD4" w:rsidRDefault="007359BF" w:rsidP="00394DBC">
      <w:pPr>
        <w:spacing w:line="360" w:lineRule="auto"/>
        <w:rPr>
          <w:rFonts w:ascii="Arial" w:hAnsi="Arial" w:cs="Arial"/>
          <w:sz w:val="20"/>
          <w:szCs w:val="20"/>
        </w:rPr>
      </w:pPr>
    </w:p>
    <w:p w14:paraId="68BA093F" w14:textId="77777777" w:rsidR="00E659D7" w:rsidRDefault="00E659D7" w:rsidP="00E659D7">
      <w:pPr>
        <w:spacing w:line="360" w:lineRule="auto"/>
        <w:rPr>
          <w:rFonts w:ascii="Arial" w:hAnsi="Arial" w:cs="Arial"/>
          <w:b/>
          <w:sz w:val="28"/>
          <w:szCs w:val="28"/>
        </w:rPr>
      </w:pPr>
      <w:r>
        <w:rPr>
          <w:rFonts w:ascii="Arial" w:hAnsi="Arial" w:cs="Arial"/>
          <w:b/>
          <w:sz w:val="28"/>
          <w:szCs w:val="28"/>
        </w:rPr>
        <w:t xml:space="preserve">6.2 </w:t>
      </w:r>
      <w:r w:rsidRPr="00AD415B">
        <w:rPr>
          <w:rFonts w:ascii="Arial" w:hAnsi="Arial" w:cs="Arial"/>
          <w:b/>
          <w:sz w:val="28"/>
          <w:szCs w:val="28"/>
        </w:rPr>
        <w:t>Managing c</w:t>
      </w:r>
      <w:r>
        <w:rPr>
          <w:rFonts w:ascii="Arial" w:hAnsi="Arial" w:cs="Arial"/>
          <w:b/>
          <w:sz w:val="28"/>
          <w:szCs w:val="28"/>
        </w:rPr>
        <w:t xml:space="preserve">hildren </w:t>
      </w:r>
      <w:r w:rsidRPr="00AD415B">
        <w:rPr>
          <w:rFonts w:ascii="Arial" w:hAnsi="Arial" w:cs="Arial"/>
          <w:b/>
          <w:sz w:val="28"/>
          <w:szCs w:val="28"/>
        </w:rPr>
        <w:t>who are sick</w:t>
      </w:r>
      <w:r>
        <w:rPr>
          <w:rFonts w:ascii="Arial" w:hAnsi="Arial" w:cs="Arial"/>
          <w:b/>
          <w:sz w:val="28"/>
          <w:szCs w:val="28"/>
        </w:rPr>
        <w:t>,</w:t>
      </w:r>
      <w:r w:rsidRPr="00AD415B">
        <w:rPr>
          <w:rFonts w:ascii="Arial" w:hAnsi="Arial" w:cs="Arial"/>
          <w:b/>
          <w:sz w:val="28"/>
          <w:szCs w:val="28"/>
        </w:rPr>
        <w:t xml:space="preserve"> infectious</w:t>
      </w:r>
      <w:r>
        <w:rPr>
          <w:rFonts w:ascii="Arial" w:hAnsi="Arial" w:cs="Arial"/>
          <w:b/>
          <w:sz w:val="28"/>
          <w:szCs w:val="28"/>
        </w:rPr>
        <w:t>, or with allergies</w:t>
      </w:r>
    </w:p>
    <w:p w14:paraId="4401A6A7" w14:textId="77777777" w:rsidR="007359BF" w:rsidRPr="00872BD4" w:rsidRDefault="007359BF" w:rsidP="00394DBC">
      <w:pPr>
        <w:spacing w:line="360" w:lineRule="auto"/>
        <w:rPr>
          <w:rFonts w:ascii="Arial" w:hAnsi="Arial" w:cs="Arial"/>
          <w:b/>
          <w:sz w:val="16"/>
          <w:szCs w:val="16"/>
        </w:rPr>
      </w:pPr>
    </w:p>
    <w:p w14:paraId="0E633CAC" w14:textId="77777777" w:rsidR="007359BF" w:rsidRPr="00610AFA" w:rsidRDefault="007359BF" w:rsidP="00394DBC">
      <w:pPr>
        <w:spacing w:line="360" w:lineRule="auto"/>
        <w:rPr>
          <w:rFonts w:ascii="Arial" w:hAnsi="Arial" w:cs="Arial"/>
          <w:b/>
          <w:sz w:val="22"/>
          <w:szCs w:val="22"/>
        </w:rPr>
      </w:pPr>
      <w:r w:rsidRPr="00610AFA">
        <w:rPr>
          <w:rFonts w:ascii="Arial" w:hAnsi="Arial" w:cs="Arial"/>
          <w:b/>
          <w:sz w:val="22"/>
          <w:szCs w:val="22"/>
        </w:rPr>
        <w:t>Policy statement</w:t>
      </w:r>
    </w:p>
    <w:p w14:paraId="101B4A76" w14:textId="77777777" w:rsidR="007359BF" w:rsidRPr="00872BD4" w:rsidRDefault="007359BF" w:rsidP="00394DBC">
      <w:pPr>
        <w:spacing w:line="360" w:lineRule="auto"/>
        <w:rPr>
          <w:rFonts w:ascii="Arial" w:hAnsi="Arial" w:cs="Arial"/>
          <w:sz w:val="16"/>
          <w:szCs w:val="16"/>
        </w:rPr>
      </w:pPr>
    </w:p>
    <w:p w14:paraId="02043849" w14:textId="77777777" w:rsidR="00E659D7" w:rsidRPr="006456DB" w:rsidRDefault="00E659D7" w:rsidP="00E659D7">
      <w:pPr>
        <w:spacing w:line="360" w:lineRule="auto"/>
        <w:rPr>
          <w:rFonts w:ascii="Arial" w:hAnsi="Arial" w:cs="Arial"/>
          <w:sz w:val="22"/>
          <w:szCs w:val="22"/>
        </w:rPr>
      </w:pPr>
      <w:r w:rsidRPr="006456DB">
        <w:rPr>
          <w:rFonts w:ascii="Arial" w:hAnsi="Arial" w:cs="Arial"/>
          <w:sz w:val="22"/>
          <w:szCs w:val="22"/>
        </w:rPr>
        <w:t>We provide care for healthy children through preventing cross infection of viruses and bacterial infections and promote health through identifying allergies and preventing contact with the allergenic substance.</w:t>
      </w:r>
    </w:p>
    <w:p w14:paraId="76EFEA76" w14:textId="77777777" w:rsidR="007359BF" w:rsidRPr="00872BD4" w:rsidRDefault="007359BF" w:rsidP="00394DBC">
      <w:pPr>
        <w:spacing w:line="360" w:lineRule="auto"/>
        <w:rPr>
          <w:rFonts w:ascii="Arial" w:hAnsi="Arial" w:cs="Arial"/>
          <w:sz w:val="16"/>
          <w:szCs w:val="16"/>
        </w:rPr>
      </w:pPr>
    </w:p>
    <w:p w14:paraId="6D029592" w14:textId="77777777" w:rsidR="00D90817" w:rsidRDefault="00D90817" w:rsidP="00D90817">
      <w:pPr>
        <w:spacing w:line="360" w:lineRule="auto"/>
        <w:rPr>
          <w:rFonts w:ascii="Arial" w:hAnsi="Arial" w:cs="Arial"/>
          <w:b/>
          <w:sz w:val="22"/>
          <w:szCs w:val="22"/>
        </w:rPr>
      </w:pPr>
      <w:r w:rsidRPr="00D90817">
        <w:rPr>
          <w:rFonts w:ascii="Arial" w:hAnsi="Arial" w:cs="Arial"/>
          <w:b/>
          <w:sz w:val="22"/>
          <w:szCs w:val="22"/>
        </w:rPr>
        <w:t>Procedure</w:t>
      </w:r>
      <w:r>
        <w:rPr>
          <w:rFonts w:ascii="Arial" w:hAnsi="Arial" w:cs="Arial"/>
          <w:b/>
          <w:sz w:val="22"/>
          <w:szCs w:val="22"/>
        </w:rPr>
        <w:t>s</w:t>
      </w:r>
      <w:r w:rsidRPr="00D90817">
        <w:rPr>
          <w:rFonts w:ascii="Arial" w:hAnsi="Arial" w:cs="Arial"/>
          <w:b/>
          <w:sz w:val="22"/>
          <w:szCs w:val="22"/>
        </w:rPr>
        <w:t xml:space="preserve"> for children who are sick or infectious</w:t>
      </w:r>
    </w:p>
    <w:p w14:paraId="1730F7C1" w14:textId="77777777" w:rsidR="00D90817" w:rsidRPr="00D90817" w:rsidRDefault="00D90817" w:rsidP="00D90817">
      <w:pPr>
        <w:spacing w:line="360" w:lineRule="auto"/>
        <w:rPr>
          <w:rFonts w:ascii="Arial" w:hAnsi="Arial" w:cs="Arial"/>
          <w:b/>
          <w:sz w:val="22"/>
          <w:szCs w:val="22"/>
        </w:rPr>
      </w:pPr>
    </w:p>
    <w:p w14:paraId="4C9D6860" w14:textId="2E9B9C21" w:rsidR="00D90817" w:rsidRPr="00610AFA" w:rsidRDefault="00D90817" w:rsidP="00D90817">
      <w:pPr>
        <w:numPr>
          <w:ilvl w:val="0"/>
          <w:numId w:val="17"/>
        </w:numPr>
        <w:spacing w:line="360" w:lineRule="auto"/>
        <w:rPr>
          <w:rFonts w:ascii="Arial" w:hAnsi="Arial" w:cs="Arial"/>
          <w:sz w:val="22"/>
          <w:szCs w:val="22"/>
        </w:rPr>
      </w:pPr>
      <w:r w:rsidRPr="00610AFA">
        <w:rPr>
          <w:rFonts w:ascii="Arial" w:hAnsi="Arial" w:cs="Arial"/>
          <w:sz w:val="22"/>
          <w:szCs w:val="22"/>
        </w:rPr>
        <w:t xml:space="preserve">If children appear unwell during the day – have a temperature, sickness, diarrhoea or pains, particularly in the head or stomach – the </w:t>
      </w:r>
      <w:r w:rsidR="00383170">
        <w:rPr>
          <w:rFonts w:ascii="Arial" w:hAnsi="Arial" w:cs="Arial"/>
          <w:sz w:val="22"/>
          <w:szCs w:val="22"/>
        </w:rPr>
        <w:t>session lead</w:t>
      </w:r>
      <w:r w:rsidRPr="00610AFA">
        <w:rPr>
          <w:rFonts w:ascii="Arial" w:hAnsi="Arial" w:cs="Arial"/>
          <w:sz w:val="22"/>
          <w:szCs w:val="22"/>
        </w:rPr>
        <w:t xml:space="preserve"> calls the parents and asks them to collect the child, or send a known carer to collect on their behalf.</w:t>
      </w:r>
    </w:p>
    <w:p w14:paraId="4DBA0CBB" w14:textId="77777777" w:rsidR="00D90817" w:rsidRPr="00610AFA" w:rsidRDefault="00D90817" w:rsidP="00D90817">
      <w:pPr>
        <w:numPr>
          <w:ilvl w:val="0"/>
          <w:numId w:val="17"/>
        </w:numPr>
        <w:spacing w:line="360" w:lineRule="auto"/>
        <w:rPr>
          <w:rFonts w:ascii="Arial" w:hAnsi="Arial" w:cs="Arial"/>
          <w:sz w:val="22"/>
          <w:szCs w:val="22"/>
        </w:rPr>
      </w:pPr>
      <w:r w:rsidRPr="00610AFA">
        <w:rPr>
          <w:rFonts w:ascii="Arial" w:hAnsi="Arial" w:cs="Arial"/>
          <w:sz w:val="22"/>
          <w:szCs w:val="22"/>
        </w:rPr>
        <w:t>If a child has a temperature, they are kept cool, by removing top clothing, sponging their heads with cool water, but kept away from draughts.</w:t>
      </w:r>
    </w:p>
    <w:p w14:paraId="75874450" w14:textId="77777777" w:rsidR="00D90817" w:rsidRPr="00610AFA" w:rsidRDefault="00D90817" w:rsidP="00D90817">
      <w:pPr>
        <w:numPr>
          <w:ilvl w:val="0"/>
          <w:numId w:val="17"/>
        </w:numPr>
        <w:spacing w:line="360" w:lineRule="auto"/>
        <w:rPr>
          <w:rFonts w:ascii="Arial" w:hAnsi="Arial" w:cs="Arial"/>
          <w:sz w:val="22"/>
          <w:szCs w:val="22"/>
        </w:rPr>
      </w:pPr>
      <w:r>
        <w:rPr>
          <w:rFonts w:ascii="Arial" w:hAnsi="Arial" w:cs="Arial"/>
          <w:sz w:val="22"/>
          <w:szCs w:val="22"/>
        </w:rPr>
        <w:t>The child’s t</w:t>
      </w:r>
      <w:r w:rsidRPr="00610AFA">
        <w:rPr>
          <w:rFonts w:ascii="Arial" w:hAnsi="Arial" w:cs="Arial"/>
          <w:sz w:val="22"/>
          <w:szCs w:val="22"/>
        </w:rPr>
        <w:t>emperature is taken using a</w:t>
      </w:r>
      <w:r w:rsidR="00395FF9">
        <w:rPr>
          <w:rFonts w:ascii="Arial" w:hAnsi="Arial" w:cs="Arial"/>
          <w:sz w:val="22"/>
          <w:szCs w:val="22"/>
        </w:rPr>
        <w:t xml:space="preserve"> </w:t>
      </w:r>
      <w:r w:rsidR="00395FF9" w:rsidRPr="006456DB">
        <w:rPr>
          <w:rFonts w:ascii="Arial" w:hAnsi="Arial" w:cs="Arial"/>
          <w:sz w:val="22"/>
          <w:szCs w:val="22"/>
        </w:rPr>
        <w:t>forehead thermometer strip</w:t>
      </w:r>
      <w:r w:rsidRPr="00610AFA">
        <w:rPr>
          <w:rFonts w:ascii="Arial" w:hAnsi="Arial" w:cs="Arial"/>
          <w:sz w:val="22"/>
          <w:szCs w:val="22"/>
        </w:rPr>
        <w:t xml:space="preserve"> kept </w:t>
      </w:r>
      <w:r>
        <w:rPr>
          <w:rFonts w:ascii="Arial" w:hAnsi="Arial" w:cs="Arial"/>
          <w:sz w:val="22"/>
          <w:szCs w:val="22"/>
        </w:rPr>
        <w:t xml:space="preserve">in </w:t>
      </w:r>
      <w:r w:rsidRPr="00610AFA">
        <w:rPr>
          <w:rFonts w:ascii="Arial" w:hAnsi="Arial" w:cs="Arial"/>
          <w:sz w:val="22"/>
          <w:szCs w:val="22"/>
        </w:rPr>
        <w:t xml:space="preserve">the </w:t>
      </w:r>
      <w:r>
        <w:rPr>
          <w:rFonts w:ascii="Arial" w:hAnsi="Arial" w:cs="Arial"/>
          <w:sz w:val="22"/>
          <w:szCs w:val="22"/>
        </w:rPr>
        <w:t>f</w:t>
      </w:r>
      <w:r w:rsidRPr="00610AFA">
        <w:rPr>
          <w:rFonts w:ascii="Arial" w:hAnsi="Arial" w:cs="Arial"/>
          <w:sz w:val="22"/>
          <w:szCs w:val="22"/>
        </w:rPr>
        <w:t xml:space="preserve">irst </w:t>
      </w:r>
      <w:r>
        <w:rPr>
          <w:rFonts w:ascii="Arial" w:hAnsi="Arial" w:cs="Arial"/>
          <w:sz w:val="22"/>
          <w:szCs w:val="22"/>
        </w:rPr>
        <w:t>a</w:t>
      </w:r>
      <w:r w:rsidRPr="00610AFA">
        <w:rPr>
          <w:rFonts w:ascii="Arial" w:hAnsi="Arial" w:cs="Arial"/>
          <w:sz w:val="22"/>
          <w:szCs w:val="22"/>
        </w:rPr>
        <w:t xml:space="preserve">id </w:t>
      </w:r>
      <w:r>
        <w:rPr>
          <w:rFonts w:ascii="Arial" w:hAnsi="Arial" w:cs="Arial"/>
          <w:sz w:val="22"/>
          <w:szCs w:val="22"/>
        </w:rPr>
        <w:t>b</w:t>
      </w:r>
      <w:r w:rsidRPr="00610AFA">
        <w:rPr>
          <w:rFonts w:ascii="Arial" w:hAnsi="Arial" w:cs="Arial"/>
          <w:sz w:val="22"/>
          <w:szCs w:val="22"/>
        </w:rPr>
        <w:t>ox</w:t>
      </w:r>
      <w:r>
        <w:rPr>
          <w:rFonts w:ascii="Arial" w:hAnsi="Arial" w:cs="Arial"/>
          <w:sz w:val="22"/>
          <w:szCs w:val="22"/>
        </w:rPr>
        <w:t>.</w:t>
      </w:r>
    </w:p>
    <w:p w14:paraId="61549DDB" w14:textId="77777777" w:rsidR="00FA421C" w:rsidRPr="00F53AF0" w:rsidRDefault="00767FC8" w:rsidP="00FA421C">
      <w:pPr>
        <w:pStyle w:val="ListParagraph"/>
        <w:numPr>
          <w:ilvl w:val="0"/>
          <w:numId w:val="17"/>
        </w:numPr>
        <w:spacing w:line="360" w:lineRule="auto"/>
        <w:rPr>
          <w:rFonts w:ascii="Arial" w:hAnsi="Arial" w:cs="Arial"/>
          <w:sz w:val="22"/>
          <w:szCs w:val="22"/>
        </w:rPr>
      </w:pPr>
      <w:r>
        <w:rPr>
          <w:rFonts w:ascii="Arial" w:hAnsi="Arial" w:cs="Arial"/>
          <w:sz w:val="22"/>
          <w:szCs w:val="22"/>
        </w:rPr>
        <w:t>If the child is at</w:t>
      </w:r>
      <w:r w:rsidR="00FA421C" w:rsidRPr="00F53AF0">
        <w:rPr>
          <w:rFonts w:ascii="Arial" w:hAnsi="Arial" w:cs="Arial"/>
          <w:sz w:val="22"/>
          <w:szCs w:val="22"/>
        </w:rPr>
        <w:t xml:space="preserve"> risk of febrile convulsion</w:t>
      </w:r>
      <w:r>
        <w:rPr>
          <w:rFonts w:ascii="Arial" w:hAnsi="Arial" w:cs="Arial"/>
          <w:sz w:val="22"/>
          <w:szCs w:val="22"/>
        </w:rPr>
        <w:t xml:space="preserve">s, Calpol or </w:t>
      </w:r>
      <w:r w:rsidRPr="00F53AF0">
        <w:rPr>
          <w:rFonts w:ascii="Arial" w:hAnsi="Arial" w:cs="Arial"/>
          <w:sz w:val="22"/>
          <w:szCs w:val="22"/>
        </w:rPr>
        <w:t>another similar analgesic</w:t>
      </w:r>
      <w:r>
        <w:rPr>
          <w:rFonts w:ascii="Arial" w:hAnsi="Arial" w:cs="Arial"/>
          <w:sz w:val="22"/>
          <w:szCs w:val="22"/>
        </w:rPr>
        <w:t xml:space="preserve"> should be kept on site, so that in the case of</w:t>
      </w:r>
      <w:r w:rsidRPr="00F53AF0">
        <w:rPr>
          <w:rFonts w:ascii="Arial" w:hAnsi="Arial" w:cs="Arial"/>
          <w:sz w:val="22"/>
          <w:szCs w:val="22"/>
        </w:rPr>
        <w:t xml:space="preserve"> the child’s temperature not go</w:t>
      </w:r>
      <w:r>
        <w:rPr>
          <w:rFonts w:ascii="Arial" w:hAnsi="Arial" w:cs="Arial"/>
          <w:sz w:val="22"/>
          <w:szCs w:val="22"/>
        </w:rPr>
        <w:t>ing</w:t>
      </w:r>
      <w:r w:rsidRPr="00F53AF0">
        <w:rPr>
          <w:rFonts w:ascii="Arial" w:hAnsi="Arial" w:cs="Arial"/>
          <w:sz w:val="22"/>
          <w:szCs w:val="22"/>
        </w:rPr>
        <w:t xml:space="preserve"> dow</w:t>
      </w:r>
      <w:r>
        <w:rPr>
          <w:rFonts w:ascii="Arial" w:hAnsi="Arial" w:cs="Arial"/>
          <w:sz w:val="22"/>
          <w:szCs w:val="22"/>
        </w:rPr>
        <w:t xml:space="preserve">n and being is worryingly high, then </w:t>
      </w:r>
      <w:r w:rsidRPr="00F53AF0">
        <w:rPr>
          <w:rFonts w:ascii="Arial" w:hAnsi="Arial" w:cs="Arial"/>
          <w:sz w:val="22"/>
          <w:szCs w:val="22"/>
        </w:rPr>
        <w:t xml:space="preserve">we may give them </w:t>
      </w:r>
      <w:r>
        <w:rPr>
          <w:rFonts w:ascii="Arial" w:hAnsi="Arial" w:cs="Arial"/>
          <w:sz w:val="22"/>
          <w:szCs w:val="22"/>
        </w:rPr>
        <w:t xml:space="preserve">some </w:t>
      </w:r>
      <w:r w:rsidRPr="00767FC8">
        <w:rPr>
          <w:rFonts w:ascii="Arial" w:hAnsi="Arial" w:cs="Arial"/>
          <w:b/>
          <w:sz w:val="22"/>
          <w:szCs w:val="22"/>
        </w:rPr>
        <w:t>after</w:t>
      </w:r>
      <w:r w:rsidRPr="00F53AF0">
        <w:rPr>
          <w:rFonts w:ascii="Arial" w:hAnsi="Arial" w:cs="Arial"/>
          <w:sz w:val="22"/>
          <w:szCs w:val="22"/>
        </w:rPr>
        <w:t xml:space="preserve"> first obtaining verbal consent from the parent where possible. </w:t>
      </w:r>
      <w:r w:rsidR="00FA421C" w:rsidRPr="00F53AF0">
        <w:rPr>
          <w:rFonts w:ascii="Arial" w:hAnsi="Arial" w:cs="Arial"/>
          <w:sz w:val="22"/>
          <w:szCs w:val="22"/>
        </w:rPr>
        <w:t xml:space="preserve"> Parents sign the medication record when they collect their child.</w:t>
      </w:r>
      <w:r>
        <w:rPr>
          <w:rFonts w:ascii="Arial" w:hAnsi="Arial" w:cs="Arial"/>
          <w:sz w:val="22"/>
          <w:szCs w:val="22"/>
        </w:rPr>
        <w:t xml:space="preserve"> A risk assessment (health care plan) should be complete.</w:t>
      </w:r>
    </w:p>
    <w:p w14:paraId="0638D0E0" w14:textId="72367FEA" w:rsidR="00D90817" w:rsidRPr="00610AFA" w:rsidRDefault="00D90817" w:rsidP="00D90817">
      <w:pPr>
        <w:numPr>
          <w:ilvl w:val="0"/>
          <w:numId w:val="17"/>
        </w:numPr>
        <w:spacing w:line="360" w:lineRule="auto"/>
        <w:rPr>
          <w:rFonts w:ascii="Arial" w:hAnsi="Arial" w:cs="Arial"/>
          <w:sz w:val="22"/>
          <w:szCs w:val="22"/>
        </w:rPr>
      </w:pPr>
      <w:r w:rsidRPr="00610AFA">
        <w:rPr>
          <w:rFonts w:ascii="Arial" w:hAnsi="Arial" w:cs="Arial"/>
          <w:sz w:val="22"/>
          <w:szCs w:val="22"/>
        </w:rPr>
        <w:t>In extreme cases of emergency</w:t>
      </w:r>
      <w:r w:rsidR="00FA421C">
        <w:rPr>
          <w:rFonts w:ascii="Arial" w:hAnsi="Arial" w:cs="Arial"/>
          <w:sz w:val="22"/>
          <w:szCs w:val="22"/>
        </w:rPr>
        <w:t>, an ambulance is called</w:t>
      </w:r>
      <w:r w:rsidRPr="00610AFA">
        <w:rPr>
          <w:rFonts w:ascii="Arial" w:hAnsi="Arial" w:cs="Arial"/>
          <w:sz w:val="22"/>
          <w:szCs w:val="22"/>
        </w:rPr>
        <w:t xml:space="preserve"> and the parent informed</w:t>
      </w:r>
      <w:r w:rsidR="00383170">
        <w:rPr>
          <w:rFonts w:ascii="Arial" w:hAnsi="Arial" w:cs="Arial"/>
          <w:sz w:val="22"/>
          <w:szCs w:val="22"/>
        </w:rPr>
        <w:t xml:space="preserve"> immediately. Parents sign a consent that they are in agreement with their child being accompanied by ambulance to the hospital with a member of staff, if they can’t reach the preschool before the ambulance arrives.</w:t>
      </w:r>
    </w:p>
    <w:p w14:paraId="4CB1CD95" w14:textId="77777777" w:rsidR="00D90817" w:rsidRPr="00610AFA" w:rsidRDefault="00D90817" w:rsidP="00D90817">
      <w:pPr>
        <w:numPr>
          <w:ilvl w:val="0"/>
          <w:numId w:val="17"/>
        </w:numPr>
        <w:spacing w:line="360" w:lineRule="auto"/>
        <w:rPr>
          <w:rFonts w:ascii="Arial" w:hAnsi="Arial" w:cs="Arial"/>
          <w:sz w:val="22"/>
          <w:szCs w:val="22"/>
        </w:rPr>
      </w:pPr>
      <w:r w:rsidRPr="00610AFA">
        <w:rPr>
          <w:rFonts w:ascii="Arial" w:hAnsi="Arial" w:cs="Arial"/>
          <w:sz w:val="22"/>
          <w:szCs w:val="22"/>
        </w:rPr>
        <w:t xml:space="preserve">Parents are asked to take their child to the doctor before returning them to </w:t>
      </w:r>
      <w:r w:rsidR="00395FF9">
        <w:rPr>
          <w:rFonts w:ascii="Arial" w:hAnsi="Arial" w:cs="Arial"/>
          <w:sz w:val="22"/>
          <w:szCs w:val="22"/>
        </w:rPr>
        <w:t>the setting</w:t>
      </w:r>
      <w:r w:rsidRPr="00610AFA">
        <w:rPr>
          <w:rFonts w:ascii="Arial" w:hAnsi="Arial" w:cs="Arial"/>
          <w:sz w:val="22"/>
          <w:szCs w:val="22"/>
        </w:rPr>
        <w:t xml:space="preserve">; </w:t>
      </w:r>
      <w:r w:rsidR="00395FF9">
        <w:rPr>
          <w:rFonts w:ascii="Arial" w:hAnsi="Arial" w:cs="Arial"/>
          <w:sz w:val="22"/>
          <w:szCs w:val="22"/>
        </w:rPr>
        <w:t>we</w:t>
      </w:r>
      <w:r w:rsidRPr="00610AFA">
        <w:rPr>
          <w:rFonts w:ascii="Arial" w:hAnsi="Arial" w:cs="Arial"/>
          <w:sz w:val="22"/>
          <w:szCs w:val="22"/>
        </w:rPr>
        <w:t xml:space="preserve"> can refuse admittance to children who have a temperature, sickness and diarrhoea or a contagious infection or disease.</w:t>
      </w:r>
    </w:p>
    <w:p w14:paraId="5C28AD69" w14:textId="77777777" w:rsidR="00D90817" w:rsidRPr="006456DB" w:rsidRDefault="00D90817" w:rsidP="00D90817">
      <w:pPr>
        <w:pStyle w:val="ListParagraph"/>
        <w:numPr>
          <w:ilvl w:val="0"/>
          <w:numId w:val="17"/>
        </w:numPr>
        <w:spacing w:line="360" w:lineRule="auto"/>
        <w:rPr>
          <w:rFonts w:ascii="Arial" w:hAnsi="Arial" w:cs="Arial"/>
          <w:sz w:val="22"/>
          <w:szCs w:val="22"/>
        </w:rPr>
      </w:pPr>
      <w:r w:rsidRPr="006456DB">
        <w:rPr>
          <w:rFonts w:ascii="Arial" w:hAnsi="Arial" w:cs="Arial"/>
          <w:sz w:val="22"/>
          <w:szCs w:val="22"/>
        </w:rPr>
        <w:t>Where children have been prescribed antibiotics</w:t>
      </w:r>
      <w:r w:rsidR="00395FF9">
        <w:rPr>
          <w:rFonts w:ascii="Arial" w:hAnsi="Arial" w:cs="Arial"/>
          <w:sz w:val="22"/>
          <w:szCs w:val="22"/>
        </w:rPr>
        <w:t xml:space="preserve"> for an infectious illness or complaint, we ask parents</w:t>
      </w:r>
      <w:r w:rsidRPr="006456DB">
        <w:rPr>
          <w:rFonts w:ascii="Arial" w:hAnsi="Arial" w:cs="Arial"/>
          <w:sz w:val="22"/>
          <w:szCs w:val="22"/>
        </w:rPr>
        <w:t xml:space="preserve"> to keep them at home for 48 hours before returning to the setting.</w:t>
      </w:r>
    </w:p>
    <w:p w14:paraId="1F917EA5" w14:textId="0D497496" w:rsidR="00D90817" w:rsidRPr="006456DB" w:rsidRDefault="00D90817" w:rsidP="00D90817">
      <w:pPr>
        <w:pStyle w:val="ListParagraph"/>
        <w:numPr>
          <w:ilvl w:val="0"/>
          <w:numId w:val="17"/>
        </w:numPr>
        <w:spacing w:line="360" w:lineRule="auto"/>
        <w:rPr>
          <w:rFonts w:ascii="Arial" w:hAnsi="Arial" w:cs="Arial"/>
          <w:sz w:val="22"/>
          <w:szCs w:val="22"/>
        </w:rPr>
      </w:pPr>
      <w:r w:rsidRPr="006456DB">
        <w:rPr>
          <w:rFonts w:ascii="Arial" w:hAnsi="Arial" w:cs="Arial"/>
          <w:sz w:val="22"/>
          <w:szCs w:val="22"/>
        </w:rPr>
        <w:t>After diarrhoea</w:t>
      </w:r>
      <w:r w:rsidR="00383170">
        <w:rPr>
          <w:rFonts w:ascii="Arial" w:hAnsi="Arial" w:cs="Arial"/>
          <w:sz w:val="22"/>
          <w:szCs w:val="22"/>
        </w:rPr>
        <w:t xml:space="preserve"> or sickness</w:t>
      </w:r>
      <w:r w:rsidRPr="006456DB">
        <w:rPr>
          <w:rFonts w:ascii="Arial" w:hAnsi="Arial" w:cs="Arial"/>
          <w:sz w:val="22"/>
          <w:szCs w:val="22"/>
        </w:rPr>
        <w:t>, parents are asked to keep children home for 48 hours</w:t>
      </w:r>
      <w:r w:rsidR="00395FF9">
        <w:rPr>
          <w:rFonts w:ascii="Arial" w:hAnsi="Arial" w:cs="Arial"/>
          <w:sz w:val="22"/>
          <w:szCs w:val="22"/>
        </w:rPr>
        <w:t xml:space="preserve"> </w:t>
      </w:r>
      <w:r w:rsidR="00FA421C">
        <w:rPr>
          <w:rFonts w:ascii="Arial" w:hAnsi="Arial" w:cs="Arial"/>
          <w:sz w:val="22"/>
          <w:szCs w:val="22"/>
        </w:rPr>
        <w:t>following the last episode</w:t>
      </w:r>
      <w:r w:rsidRPr="006456DB">
        <w:rPr>
          <w:rFonts w:ascii="Arial" w:hAnsi="Arial" w:cs="Arial"/>
          <w:sz w:val="22"/>
          <w:szCs w:val="22"/>
        </w:rPr>
        <w:t>.</w:t>
      </w:r>
    </w:p>
    <w:p w14:paraId="2BB45031" w14:textId="77777777" w:rsidR="00FA421C" w:rsidRDefault="00FA421C" w:rsidP="00FA421C">
      <w:pPr>
        <w:pStyle w:val="ListParagraph"/>
        <w:numPr>
          <w:ilvl w:val="0"/>
          <w:numId w:val="17"/>
        </w:numPr>
        <w:spacing w:line="360" w:lineRule="auto"/>
        <w:rPr>
          <w:rFonts w:ascii="Arial" w:hAnsi="Arial" w:cs="Arial"/>
          <w:sz w:val="22"/>
          <w:szCs w:val="22"/>
        </w:rPr>
      </w:pPr>
      <w:r w:rsidRPr="00F53AF0">
        <w:rPr>
          <w:rFonts w:ascii="Arial" w:hAnsi="Arial" w:cs="Arial"/>
          <w:sz w:val="22"/>
          <w:szCs w:val="22"/>
        </w:rPr>
        <w:t>Some activities, such as sand and water play, and self-serve snacks where there is a risk of cross-contamination may be suspended for the duration of any outbreak.</w:t>
      </w:r>
    </w:p>
    <w:p w14:paraId="3B11CDB1" w14:textId="4B24F9BB" w:rsidR="00383170" w:rsidRPr="00F53AF0" w:rsidRDefault="00383170" w:rsidP="00FA421C">
      <w:pPr>
        <w:pStyle w:val="ListParagraph"/>
        <w:numPr>
          <w:ilvl w:val="0"/>
          <w:numId w:val="17"/>
        </w:numPr>
        <w:spacing w:line="360" w:lineRule="auto"/>
        <w:rPr>
          <w:rFonts w:ascii="Arial" w:hAnsi="Arial" w:cs="Arial"/>
          <w:sz w:val="22"/>
          <w:szCs w:val="22"/>
        </w:rPr>
      </w:pPr>
      <w:r>
        <w:rPr>
          <w:rFonts w:ascii="Arial" w:hAnsi="Arial" w:cs="Arial"/>
          <w:sz w:val="22"/>
          <w:szCs w:val="22"/>
        </w:rPr>
        <w:t>If a child or staff member tests positive with Covid, we ask they stay home until all symptoms have passed or they have a negative test result.</w:t>
      </w:r>
    </w:p>
    <w:p w14:paraId="3F752FE2" w14:textId="77777777" w:rsidR="00FA421C" w:rsidRPr="00F53AF0" w:rsidRDefault="00D90817" w:rsidP="00FA421C">
      <w:pPr>
        <w:pStyle w:val="ListParagraph"/>
        <w:numPr>
          <w:ilvl w:val="0"/>
          <w:numId w:val="17"/>
        </w:numPr>
        <w:spacing w:line="360" w:lineRule="auto"/>
        <w:rPr>
          <w:rFonts w:ascii="Arial" w:hAnsi="Arial" w:cs="Arial"/>
          <w:sz w:val="22"/>
          <w:szCs w:val="22"/>
        </w:rPr>
      </w:pPr>
      <w:r w:rsidRPr="00610AFA">
        <w:rPr>
          <w:rFonts w:ascii="Arial" w:hAnsi="Arial" w:cs="Arial"/>
          <w:sz w:val="22"/>
          <w:szCs w:val="22"/>
        </w:rPr>
        <w:t>The setting has a list of excludable diseases and current exclusion times.</w:t>
      </w:r>
      <w:r w:rsidR="00FA421C" w:rsidRPr="00FA421C">
        <w:rPr>
          <w:rFonts w:ascii="Arial" w:hAnsi="Arial" w:cs="Arial"/>
          <w:sz w:val="22"/>
          <w:szCs w:val="22"/>
        </w:rPr>
        <w:t xml:space="preserve"> </w:t>
      </w:r>
      <w:r w:rsidR="00FA421C" w:rsidRPr="00F53AF0">
        <w:rPr>
          <w:rFonts w:ascii="Arial" w:hAnsi="Arial" w:cs="Arial"/>
          <w:sz w:val="22"/>
          <w:szCs w:val="22"/>
        </w:rPr>
        <w:t>The full list is obtainable from</w:t>
      </w:r>
    </w:p>
    <w:p w14:paraId="2E0F331D" w14:textId="77777777" w:rsidR="00383170" w:rsidRDefault="00FA421C" w:rsidP="00395FF9">
      <w:pPr>
        <w:spacing w:line="360" w:lineRule="auto"/>
        <w:ind w:left="360"/>
        <w:rPr>
          <w:rFonts w:ascii="Arial" w:hAnsi="Arial" w:cs="Arial"/>
          <w:sz w:val="22"/>
          <w:szCs w:val="22"/>
        </w:rPr>
      </w:pPr>
      <w:r w:rsidRPr="00F53AF0">
        <w:rPr>
          <w:rFonts w:ascii="Arial" w:hAnsi="Arial" w:cs="Arial"/>
          <w:sz w:val="22"/>
          <w:szCs w:val="22"/>
        </w:rPr>
        <w:lastRenderedPageBreak/>
        <w:t>www.hpa.org.uk/webc/HPAwebFile/HPAweb_C/1194947358374 and includes common childhood illnesses such as measles.</w:t>
      </w:r>
      <w:r w:rsidR="00D90817" w:rsidRPr="00610AFA">
        <w:rPr>
          <w:rFonts w:ascii="Arial" w:hAnsi="Arial" w:cs="Arial"/>
          <w:sz w:val="22"/>
          <w:szCs w:val="22"/>
        </w:rPr>
        <w:t xml:space="preserve"> </w:t>
      </w:r>
      <w:r w:rsidR="00D90817" w:rsidRPr="00777BBF">
        <w:rPr>
          <w:rFonts w:ascii="Arial" w:hAnsi="Arial" w:cs="Arial"/>
          <w:sz w:val="22"/>
          <w:szCs w:val="22"/>
        </w:rPr>
        <w:t>If your child contracts an infectious disease they may not attend preschool</w:t>
      </w:r>
      <w:r w:rsidR="00D90817">
        <w:rPr>
          <w:rFonts w:ascii="Arial" w:hAnsi="Arial" w:cs="Arial"/>
          <w:sz w:val="22"/>
          <w:szCs w:val="22"/>
        </w:rPr>
        <w:t xml:space="preserve"> </w:t>
      </w:r>
    </w:p>
    <w:p w14:paraId="0DBAC0E7" w14:textId="1AB1B23B" w:rsidR="00D90817" w:rsidRDefault="00D90817" w:rsidP="00395FF9">
      <w:pPr>
        <w:spacing w:line="360" w:lineRule="auto"/>
        <w:ind w:left="360"/>
        <w:rPr>
          <w:rFonts w:ascii="Arial" w:hAnsi="Arial" w:cs="Arial"/>
          <w:sz w:val="22"/>
          <w:szCs w:val="22"/>
        </w:rPr>
      </w:pPr>
      <w:r>
        <w:rPr>
          <w:rFonts w:ascii="Arial" w:hAnsi="Arial" w:cs="Arial"/>
          <w:sz w:val="22"/>
          <w:szCs w:val="22"/>
        </w:rPr>
        <w:t>until they have recovered</w:t>
      </w:r>
      <w:r w:rsidRPr="00777BBF">
        <w:rPr>
          <w:rFonts w:ascii="Arial" w:hAnsi="Arial" w:cs="Arial"/>
          <w:sz w:val="22"/>
          <w:szCs w:val="22"/>
        </w:rPr>
        <w:t xml:space="preserve">. Following is a list of diseases which require exclusion. These exclusions apply to staff and </w:t>
      </w:r>
      <w:r>
        <w:rPr>
          <w:rFonts w:ascii="Arial" w:hAnsi="Arial" w:cs="Arial"/>
          <w:sz w:val="22"/>
          <w:szCs w:val="22"/>
        </w:rPr>
        <w:t>Children.</w:t>
      </w:r>
    </w:p>
    <w:p w14:paraId="6A122F70" w14:textId="0D8B2ED1" w:rsidR="00383170" w:rsidRDefault="00383170" w:rsidP="00395FF9">
      <w:pPr>
        <w:spacing w:line="360" w:lineRule="auto"/>
        <w:ind w:left="360"/>
        <w:rPr>
          <w:rFonts w:ascii="Arial" w:hAnsi="Arial" w:cs="Arial"/>
          <w:sz w:val="22"/>
          <w:szCs w:val="22"/>
        </w:rPr>
      </w:pPr>
    </w:p>
    <w:p w14:paraId="5087228D" w14:textId="77777777" w:rsidR="00D90817" w:rsidRDefault="00D90817" w:rsidP="00D90817">
      <w:pPr>
        <w:numPr>
          <w:ilvl w:val="0"/>
          <w:numId w:val="17"/>
        </w:numPr>
        <w:spacing w:line="360" w:lineRule="auto"/>
        <w:rPr>
          <w:rFonts w:ascii="Arial" w:hAnsi="Arial" w:cs="Arial"/>
          <w:sz w:val="22"/>
          <w:szCs w:val="22"/>
        </w:rPr>
      </w:pPr>
      <w:r>
        <w:rPr>
          <w:noProof/>
        </w:rPr>
        <w:drawing>
          <wp:inline distT="0" distB="0" distL="0" distR="0" wp14:anchorId="6FE29FBB" wp14:editId="6416ADB6">
            <wp:extent cx="6515100" cy="6819900"/>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l="10800" t="13043" r="36610" b="9731"/>
                    <a:stretch>
                      <a:fillRect/>
                    </a:stretch>
                  </pic:blipFill>
                  <pic:spPr bwMode="auto">
                    <a:xfrm>
                      <a:off x="0" y="0"/>
                      <a:ext cx="6515100" cy="6819900"/>
                    </a:xfrm>
                    <a:prstGeom prst="rect">
                      <a:avLst/>
                    </a:prstGeom>
                    <a:noFill/>
                    <a:ln>
                      <a:noFill/>
                    </a:ln>
                  </pic:spPr>
                </pic:pic>
              </a:graphicData>
            </a:graphic>
          </wp:inline>
        </w:drawing>
      </w:r>
    </w:p>
    <w:p w14:paraId="6B4563BF" w14:textId="77777777" w:rsidR="00D90817" w:rsidRPr="00610AFA" w:rsidRDefault="00D90817" w:rsidP="00D90817">
      <w:pPr>
        <w:spacing w:line="360" w:lineRule="auto"/>
        <w:rPr>
          <w:rFonts w:ascii="Arial" w:hAnsi="Arial" w:cs="Arial"/>
          <w:sz w:val="22"/>
          <w:szCs w:val="22"/>
        </w:rPr>
      </w:pPr>
      <w:r w:rsidRPr="00425CB8">
        <w:rPr>
          <w:rFonts w:ascii="Arial" w:hAnsi="Arial" w:cs="Arial"/>
          <w:i/>
          <w:sz w:val="22"/>
          <w:szCs w:val="22"/>
        </w:rPr>
        <w:t>Reporting of ‘notifiable diseases’</w:t>
      </w:r>
    </w:p>
    <w:p w14:paraId="60107F23" w14:textId="77777777" w:rsidR="00D90817" w:rsidRPr="00610AFA" w:rsidRDefault="00D90817" w:rsidP="00D90817">
      <w:pPr>
        <w:pStyle w:val="ListParagraph"/>
        <w:numPr>
          <w:ilvl w:val="0"/>
          <w:numId w:val="18"/>
        </w:numPr>
        <w:spacing w:line="360" w:lineRule="auto"/>
        <w:rPr>
          <w:rFonts w:ascii="Arial" w:hAnsi="Arial" w:cs="Arial"/>
          <w:sz w:val="22"/>
          <w:szCs w:val="22"/>
        </w:rPr>
      </w:pPr>
      <w:r w:rsidRPr="00610AFA">
        <w:rPr>
          <w:rFonts w:ascii="Arial" w:hAnsi="Arial" w:cs="Arial"/>
          <w:sz w:val="22"/>
          <w:szCs w:val="22"/>
        </w:rPr>
        <w:t xml:space="preserve">If a child or adult is diagnosed suffering from a notifiable disease under the </w:t>
      </w:r>
      <w:r w:rsidR="006E500F">
        <w:rPr>
          <w:rFonts w:ascii="Arial" w:hAnsi="Arial" w:cs="Arial"/>
          <w:sz w:val="22"/>
          <w:szCs w:val="22"/>
        </w:rPr>
        <w:t xml:space="preserve">Health Protection </w:t>
      </w:r>
      <w:r w:rsidRPr="00610AFA">
        <w:rPr>
          <w:rFonts w:ascii="Arial" w:hAnsi="Arial" w:cs="Arial"/>
          <w:sz w:val="22"/>
          <w:szCs w:val="22"/>
        </w:rPr>
        <w:t>(</w:t>
      </w:r>
      <w:r w:rsidR="00FA421C">
        <w:rPr>
          <w:rFonts w:ascii="Arial" w:hAnsi="Arial" w:cs="Arial"/>
          <w:sz w:val="22"/>
          <w:szCs w:val="22"/>
        </w:rPr>
        <w:t>notification</w:t>
      </w:r>
      <w:r w:rsidRPr="00610AFA">
        <w:rPr>
          <w:rFonts w:ascii="Arial" w:hAnsi="Arial" w:cs="Arial"/>
          <w:sz w:val="22"/>
          <w:szCs w:val="22"/>
        </w:rPr>
        <w:t>) Regulations</w:t>
      </w:r>
      <w:r w:rsidR="006E500F">
        <w:rPr>
          <w:rFonts w:ascii="Arial" w:hAnsi="Arial" w:cs="Arial"/>
          <w:sz w:val="22"/>
          <w:szCs w:val="22"/>
        </w:rPr>
        <w:t>2010</w:t>
      </w:r>
      <w:r w:rsidRPr="00610AFA">
        <w:rPr>
          <w:rFonts w:ascii="Arial" w:hAnsi="Arial" w:cs="Arial"/>
          <w:sz w:val="22"/>
          <w:szCs w:val="22"/>
        </w:rPr>
        <w:t>, the GP will report this to</w:t>
      </w:r>
      <w:r w:rsidR="00FA421C">
        <w:rPr>
          <w:rFonts w:ascii="Arial" w:hAnsi="Arial" w:cs="Arial"/>
          <w:sz w:val="22"/>
          <w:szCs w:val="22"/>
        </w:rPr>
        <w:t xml:space="preserve"> Public Health England</w:t>
      </w:r>
      <w:r w:rsidRPr="00610AFA">
        <w:rPr>
          <w:rFonts w:ascii="Arial" w:hAnsi="Arial" w:cs="Arial"/>
          <w:sz w:val="22"/>
          <w:szCs w:val="22"/>
        </w:rPr>
        <w:t>.</w:t>
      </w:r>
    </w:p>
    <w:p w14:paraId="73EA3927" w14:textId="77777777" w:rsidR="00D90817" w:rsidRPr="00610AFA" w:rsidRDefault="00D90817" w:rsidP="00D90817">
      <w:pPr>
        <w:pStyle w:val="ListParagraph"/>
        <w:numPr>
          <w:ilvl w:val="0"/>
          <w:numId w:val="18"/>
        </w:numPr>
        <w:spacing w:line="360" w:lineRule="auto"/>
        <w:rPr>
          <w:rFonts w:ascii="Arial" w:hAnsi="Arial" w:cs="Arial"/>
          <w:sz w:val="22"/>
          <w:szCs w:val="22"/>
        </w:rPr>
      </w:pPr>
      <w:r w:rsidRPr="00610AFA">
        <w:rPr>
          <w:rFonts w:ascii="Arial" w:hAnsi="Arial" w:cs="Arial"/>
          <w:sz w:val="22"/>
          <w:szCs w:val="22"/>
        </w:rPr>
        <w:t xml:space="preserve">When the setting becomes aware, or is formally informed of the notifiable disease, the manager informs Ofsted and </w:t>
      </w:r>
      <w:r w:rsidR="001D2B82">
        <w:rPr>
          <w:rFonts w:ascii="Arial" w:hAnsi="Arial" w:cs="Arial"/>
          <w:sz w:val="22"/>
          <w:szCs w:val="22"/>
        </w:rPr>
        <w:t xml:space="preserve">contacts </w:t>
      </w:r>
      <w:r w:rsidR="00FA421C">
        <w:rPr>
          <w:rFonts w:ascii="Arial" w:hAnsi="Arial" w:cs="Arial"/>
          <w:sz w:val="22"/>
          <w:szCs w:val="22"/>
        </w:rPr>
        <w:t>Public Health England</w:t>
      </w:r>
      <w:r w:rsidR="001D2B82">
        <w:rPr>
          <w:rFonts w:ascii="Arial" w:hAnsi="Arial" w:cs="Arial"/>
          <w:sz w:val="22"/>
          <w:szCs w:val="22"/>
        </w:rPr>
        <w:t xml:space="preserve"> and </w:t>
      </w:r>
      <w:r w:rsidR="001D2B82" w:rsidRPr="00610AFA">
        <w:rPr>
          <w:rFonts w:ascii="Arial" w:hAnsi="Arial" w:cs="Arial"/>
          <w:sz w:val="22"/>
          <w:szCs w:val="22"/>
        </w:rPr>
        <w:t>acts on any advice given</w:t>
      </w:r>
      <w:r>
        <w:rPr>
          <w:rFonts w:ascii="Arial" w:hAnsi="Arial" w:cs="Arial"/>
          <w:sz w:val="22"/>
          <w:szCs w:val="22"/>
        </w:rPr>
        <w:t>.</w:t>
      </w:r>
    </w:p>
    <w:p w14:paraId="7B9F8C65" w14:textId="77777777" w:rsidR="00D90817" w:rsidRPr="00872BD4" w:rsidRDefault="00D90817" w:rsidP="00D90817">
      <w:pPr>
        <w:spacing w:line="360" w:lineRule="auto"/>
        <w:ind w:left="357"/>
        <w:rPr>
          <w:rFonts w:ascii="Arial" w:hAnsi="Arial" w:cs="Arial"/>
          <w:sz w:val="16"/>
          <w:szCs w:val="16"/>
        </w:rPr>
      </w:pPr>
    </w:p>
    <w:p w14:paraId="32D9E904" w14:textId="77777777" w:rsidR="00D90817" w:rsidRPr="00610AFA" w:rsidRDefault="00D90817" w:rsidP="00D90817">
      <w:pPr>
        <w:pStyle w:val="Heading1"/>
        <w:spacing w:before="0" w:after="0" w:line="360" w:lineRule="auto"/>
        <w:rPr>
          <w:sz w:val="22"/>
          <w:szCs w:val="22"/>
        </w:rPr>
      </w:pPr>
      <w:r w:rsidRPr="00425CB8">
        <w:rPr>
          <w:b w:val="0"/>
          <w:i/>
          <w:sz w:val="22"/>
          <w:szCs w:val="22"/>
        </w:rPr>
        <w:lastRenderedPageBreak/>
        <w:t>HIV/AIDS/Hepatitis procedure</w:t>
      </w:r>
    </w:p>
    <w:p w14:paraId="6CCD0EB3" w14:textId="77777777" w:rsidR="00D90817" w:rsidRPr="00610AFA" w:rsidRDefault="00D90817" w:rsidP="001D2B82">
      <w:pPr>
        <w:spacing w:line="360" w:lineRule="auto"/>
        <w:rPr>
          <w:rFonts w:ascii="Arial" w:hAnsi="Arial" w:cs="Arial"/>
          <w:sz w:val="22"/>
          <w:szCs w:val="22"/>
        </w:rPr>
      </w:pPr>
      <w:r w:rsidRPr="00610AFA">
        <w:rPr>
          <w:rFonts w:ascii="Arial" w:hAnsi="Arial" w:cs="Arial"/>
          <w:sz w:val="22"/>
          <w:szCs w:val="22"/>
        </w:rPr>
        <w:t>HIV virus, like other viruses such as Hepatitis, (A, B and C) are spread through body fluids. Hygiene precautions for dealing with body fluids are the s</w:t>
      </w:r>
      <w:r>
        <w:rPr>
          <w:rFonts w:ascii="Arial" w:hAnsi="Arial" w:cs="Arial"/>
          <w:sz w:val="22"/>
          <w:szCs w:val="22"/>
        </w:rPr>
        <w:t>ame for all children and adults</w:t>
      </w:r>
      <w:r w:rsidR="001D2B82">
        <w:rPr>
          <w:rFonts w:ascii="Arial" w:hAnsi="Arial" w:cs="Arial"/>
          <w:sz w:val="22"/>
          <w:szCs w:val="22"/>
        </w:rPr>
        <w:t>. We:</w:t>
      </w:r>
    </w:p>
    <w:p w14:paraId="11B9D77A" w14:textId="77777777" w:rsidR="00D90817" w:rsidRPr="00610AFA" w:rsidRDefault="00FA421C" w:rsidP="00D90817">
      <w:pPr>
        <w:numPr>
          <w:ilvl w:val="0"/>
          <w:numId w:val="19"/>
        </w:numPr>
        <w:spacing w:line="360" w:lineRule="auto"/>
        <w:rPr>
          <w:rFonts w:ascii="Arial" w:hAnsi="Arial" w:cs="Arial"/>
          <w:sz w:val="22"/>
          <w:szCs w:val="22"/>
        </w:rPr>
      </w:pPr>
      <w:r>
        <w:rPr>
          <w:rFonts w:ascii="Arial" w:hAnsi="Arial" w:cs="Arial"/>
          <w:sz w:val="22"/>
          <w:szCs w:val="22"/>
        </w:rPr>
        <w:t xml:space="preserve">Wear </w:t>
      </w:r>
      <w:r w:rsidR="00D90817" w:rsidRPr="00610AFA">
        <w:rPr>
          <w:rFonts w:ascii="Arial" w:hAnsi="Arial" w:cs="Arial"/>
          <w:sz w:val="22"/>
          <w:szCs w:val="22"/>
        </w:rPr>
        <w:t xml:space="preserve">Single use vinyl gloves </w:t>
      </w:r>
      <w:r w:rsidR="00D90817" w:rsidRPr="00872BD4">
        <w:rPr>
          <w:rFonts w:ascii="Arial" w:hAnsi="Arial" w:cs="Arial"/>
          <w:sz w:val="22"/>
          <w:szCs w:val="22"/>
        </w:rPr>
        <w:t xml:space="preserve">and aprons </w:t>
      </w:r>
      <w:r w:rsidR="00D90817" w:rsidRPr="00610AFA">
        <w:rPr>
          <w:rFonts w:ascii="Arial" w:hAnsi="Arial" w:cs="Arial"/>
          <w:sz w:val="22"/>
          <w:szCs w:val="22"/>
        </w:rPr>
        <w:t>when changing children’s nappies, pants and clothing that are soiled with blood, urine, faeces or vomit.</w:t>
      </w:r>
    </w:p>
    <w:p w14:paraId="218C0CE8" w14:textId="77777777" w:rsidR="001D2B82" w:rsidRPr="003F7FA2" w:rsidRDefault="001D2B82" w:rsidP="001D2B82">
      <w:pPr>
        <w:numPr>
          <w:ilvl w:val="0"/>
          <w:numId w:val="19"/>
        </w:numPr>
        <w:spacing w:line="360" w:lineRule="auto"/>
        <w:rPr>
          <w:rFonts w:ascii="Arial" w:hAnsi="Arial" w:cs="Arial"/>
          <w:bCs/>
          <w:kern w:val="32"/>
          <w:sz w:val="22"/>
          <w:szCs w:val="22"/>
          <w:lang w:eastAsia="en-US"/>
        </w:rPr>
      </w:pPr>
      <w:r>
        <w:rPr>
          <w:rFonts w:ascii="Arial" w:hAnsi="Arial" w:cs="Arial"/>
          <w:bCs/>
          <w:kern w:val="32"/>
          <w:sz w:val="22"/>
          <w:szCs w:val="22"/>
          <w:lang w:eastAsia="en-US"/>
        </w:rPr>
        <w:t>B</w:t>
      </w:r>
      <w:r w:rsidRPr="003F7FA2">
        <w:rPr>
          <w:rFonts w:ascii="Arial" w:hAnsi="Arial" w:cs="Arial"/>
          <w:bCs/>
          <w:kern w:val="32"/>
          <w:sz w:val="22"/>
          <w:szCs w:val="22"/>
          <w:lang w:eastAsia="en-US"/>
        </w:rPr>
        <w:t>ag</w:t>
      </w:r>
      <w:r>
        <w:rPr>
          <w:rFonts w:ascii="Arial" w:hAnsi="Arial" w:cs="Arial"/>
          <w:bCs/>
          <w:kern w:val="32"/>
          <w:sz w:val="22"/>
          <w:szCs w:val="22"/>
          <w:lang w:eastAsia="en-US"/>
        </w:rPr>
        <w:t xml:space="preserve"> soiled clothing </w:t>
      </w:r>
      <w:r w:rsidRPr="003F7FA2">
        <w:rPr>
          <w:rFonts w:ascii="Arial" w:hAnsi="Arial" w:cs="Arial"/>
          <w:bCs/>
          <w:kern w:val="32"/>
          <w:sz w:val="22"/>
          <w:szCs w:val="22"/>
          <w:lang w:eastAsia="en-US"/>
        </w:rPr>
        <w:t xml:space="preserve">for parents to </w:t>
      </w:r>
      <w:r>
        <w:rPr>
          <w:rFonts w:ascii="Arial" w:hAnsi="Arial" w:cs="Arial"/>
          <w:bCs/>
          <w:kern w:val="32"/>
          <w:sz w:val="22"/>
          <w:szCs w:val="22"/>
          <w:lang w:eastAsia="en-US"/>
        </w:rPr>
        <w:t>take home for cleaning.</w:t>
      </w:r>
    </w:p>
    <w:p w14:paraId="14D7F2DB" w14:textId="77777777" w:rsidR="001D2B82" w:rsidRPr="003F7FA2" w:rsidRDefault="001D2B82" w:rsidP="001D2B82">
      <w:pPr>
        <w:numPr>
          <w:ilvl w:val="0"/>
          <w:numId w:val="19"/>
        </w:numPr>
        <w:spacing w:line="360" w:lineRule="auto"/>
        <w:rPr>
          <w:rFonts w:ascii="Arial" w:hAnsi="Arial" w:cs="Arial"/>
          <w:bCs/>
          <w:kern w:val="32"/>
          <w:sz w:val="22"/>
          <w:szCs w:val="22"/>
          <w:lang w:eastAsia="en-US"/>
        </w:rPr>
      </w:pPr>
      <w:r>
        <w:rPr>
          <w:rFonts w:ascii="Arial" w:hAnsi="Arial" w:cs="Arial"/>
          <w:bCs/>
          <w:kern w:val="32"/>
          <w:sz w:val="22"/>
          <w:szCs w:val="22"/>
          <w:lang w:eastAsia="en-US"/>
        </w:rPr>
        <w:t>Clear s</w:t>
      </w:r>
      <w:r w:rsidRPr="003F7FA2">
        <w:rPr>
          <w:rFonts w:ascii="Arial" w:hAnsi="Arial" w:cs="Arial"/>
          <w:bCs/>
          <w:kern w:val="32"/>
          <w:sz w:val="22"/>
          <w:szCs w:val="22"/>
          <w:lang w:eastAsia="en-US"/>
        </w:rPr>
        <w:t>pills of blood, urine, faeces or vomit using mild disinfectant solution and mops; any cloths used are disposed of with the clinical waste.</w:t>
      </w:r>
    </w:p>
    <w:p w14:paraId="3B8C757B" w14:textId="77777777" w:rsidR="00D90817" w:rsidRPr="001D2B82" w:rsidRDefault="001D2B82" w:rsidP="001D2B82">
      <w:pPr>
        <w:numPr>
          <w:ilvl w:val="0"/>
          <w:numId w:val="19"/>
        </w:numPr>
        <w:spacing w:line="360" w:lineRule="auto"/>
        <w:rPr>
          <w:rFonts w:ascii="Arial" w:hAnsi="Arial" w:cs="Arial"/>
          <w:bCs/>
          <w:kern w:val="32"/>
          <w:sz w:val="22"/>
          <w:szCs w:val="22"/>
          <w:lang w:eastAsia="en-US"/>
        </w:rPr>
      </w:pPr>
      <w:r>
        <w:rPr>
          <w:rFonts w:ascii="Arial" w:hAnsi="Arial" w:cs="Arial"/>
          <w:bCs/>
          <w:kern w:val="32"/>
          <w:sz w:val="22"/>
          <w:szCs w:val="22"/>
          <w:lang w:eastAsia="en-US"/>
        </w:rPr>
        <w:t>Clean any t</w:t>
      </w:r>
      <w:r w:rsidRPr="003F7FA2">
        <w:rPr>
          <w:rFonts w:ascii="Arial" w:hAnsi="Arial" w:cs="Arial"/>
          <w:bCs/>
          <w:kern w:val="32"/>
          <w:sz w:val="22"/>
          <w:szCs w:val="22"/>
          <w:lang w:eastAsia="en-US"/>
        </w:rPr>
        <w:t>ables and other furniture, furnishings or toys affected by blood, urine, faeces or vomit using a disinfectant.</w:t>
      </w:r>
    </w:p>
    <w:p w14:paraId="1683B2D2" w14:textId="77777777" w:rsidR="00D90817" w:rsidRPr="00872BD4" w:rsidRDefault="00D90817" w:rsidP="00D90817">
      <w:pPr>
        <w:spacing w:line="360" w:lineRule="auto"/>
        <w:rPr>
          <w:rFonts w:ascii="Arial" w:hAnsi="Arial" w:cs="Arial"/>
          <w:sz w:val="16"/>
          <w:szCs w:val="16"/>
        </w:rPr>
      </w:pPr>
    </w:p>
    <w:p w14:paraId="556FF289" w14:textId="77777777" w:rsidR="00D90817" w:rsidRPr="00425CB8" w:rsidRDefault="00D90817" w:rsidP="00D90817">
      <w:pPr>
        <w:pStyle w:val="Heading1"/>
        <w:spacing w:before="0" w:after="0" w:line="360" w:lineRule="auto"/>
        <w:rPr>
          <w:b w:val="0"/>
          <w:i/>
          <w:sz w:val="22"/>
          <w:szCs w:val="22"/>
        </w:rPr>
      </w:pPr>
      <w:r w:rsidRPr="00425CB8">
        <w:rPr>
          <w:b w:val="0"/>
          <w:i/>
          <w:sz w:val="22"/>
          <w:szCs w:val="22"/>
        </w:rPr>
        <w:t>Nits and head lice</w:t>
      </w:r>
    </w:p>
    <w:p w14:paraId="42B86037" w14:textId="77777777" w:rsidR="00D90817" w:rsidRPr="00610AFA" w:rsidRDefault="00D90817" w:rsidP="00D90817">
      <w:pPr>
        <w:numPr>
          <w:ilvl w:val="0"/>
          <w:numId w:val="20"/>
        </w:numPr>
        <w:spacing w:line="360" w:lineRule="auto"/>
        <w:rPr>
          <w:rFonts w:ascii="Arial" w:hAnsi="Arial" w:cs="Arial"/>
          <w:sz w:val="22"/>
          <w:szCs w:val="22"/>
        </w:rPr>
      </w:pPr>
      <w:r w:rsidRPr="00610AFA">
        <w:rPr>
          <w:rFonts w:ascii="Arial" w:hAnsi="Arial" w:cs="Arial"/>
          <w:sz w:val="22"/>
          <w:szCs w:val="22"/>
        </w:rPr>
        <w:t>Nits and head lice are not an excludable condition, although in exceptional cases a parent may be asked to keep the child away until the infestation has cleared.</w:t>
      </w:r>
    </w:p>
    <w:p w14:paraId="364FEDC8" w14:textId="77777777" w:rsidR="00D90817" w:rsidRPr="00610AFA" w:rsidRDefault="00D90817" w:rsidP="00D90817">
      <w:pPr>
        <w:numPr>
          <w:ilvl w:val="0"/>
          <w:numId w:val="20"/>
        </w:numPr>
        <w:spacing w:line="360" w:lineRule="auto"/>
        <w:rPr>
          <w:rFonts w:ascii="Arial" w:hAnsi="Arial" w:cs="Arial"/>
          <w:sz w:val="22"/>
          <w:szCs w:val="22"/>
        </w:rPr>
      </w:pPr>
      <w:r w:rsidRPr="00610AFA">
        <w:rPr>
          <w:rFonts w:ascii="Arial" w:hAnsi="Arial" w:cs="Arial"/>
          <w:sz w:val="22"/>
          <w:szCs w:val="22"/>
        </w:rPr>
        <w:t>On identifying cases of head lice, all parents are informed and asked to treat their child and all the family if they are found to have head lice.</w:t>
      </w:r>
    </w:p>
    <w:p w14:paraId="3361D64B" w14:textId="77777777" w:rsidR="006E500F" w:rsidRDefault="006E500F" w:rsidP="00394DBC">
      <w:pPr>
        <w:spacing w:line="360" w:lineRule="auto"/>
        <w:rPr>
          <w:rFonts w:ascii="Arial" w:hAnsi="Arial" w:cs="Arial"/>
          <w:b/>
          <w:sz w:val="22"/>
          <w:szCs w:val="22"/>
        </w:rPr>
      </w:pPr>
    </w:p>
    <w:p w14:paraId="4B66BD68" w14:textId="77777777" w:rsidR="007359BF" w:rsidRPr="00610AFA" w:rsidRDefault="007359BF" w:rsidP="00394DBC">
      <w:pPr>
        <w:spacing w:line="360" w:lineRule="auto"/>
        <w:rPr>
          <w:rFonts w:ascii="Arial" w:hAnsi="Arial" w:cs="Arial"/>
          <w:b/>
          <w:sz w:val="22"/>
          <w:szCs w:val="22"/>
        </w:rPr>
      </w:pPr>
      <w:r w:rsidRPr="00610AFA">
        <w:rPr>
          <w:rFonts w:ascii="Arial" w:hAnsi="Arial" w:cs="Arial"/>
          <w:b/>
          <w:sz w:val="22"/>
          <w:szCs w:val="22"/>
        </w:rPr>
        <w:t>Procedures for children with allergies</w:t>
      </w:r>
    </w:p>
    <w:p w14:paraId="3F7D2788" w14:textId="77777777" w:rsidR="007359BF" w:rsidRPr="00872BD4" w:rsidRDefault="007359BF" w:rsidP="00394DBC">
      <w:pPr>
        <w:spacing w:line="360" w:lineRule="auto"/>
        <w:rPr>
          <w:rFonts w:ascii="Arial" w:hAnsi="Arial" w:cs="Arial"/>
          <w:sz w:val="16"/>
          <w:szCs w:val="16"/>
        </w:rPr>
      </w:pPr>
    </w:p>
    <w:p w14:paraId="3F6263B3" w14:textId="77777777" w:rsidR="007359BF" w:rsidRPr="00610AFA" w:rsidRDefault="007359BF" w:rsidP="00394DBC">
      <w:pPr>
        <w:numPr>
          <w:ilvl w:val="0"/>
          <w:numId w:val="14"/>
        </w:numPr>
        <w:spacing w:line="360" w:lineRule="auto"/>
        <w:rPr>
          <w:rFonts w:ascii="Arial" w:hAnsi="Arial" w:cs="Arial"/>
          <w:sz w:val="22"/>
          <w:szCs w:val="22"/>
        </w:rPr>
      </w:pPr>
      <w:r w:rsidRPr="00610AFA">
        <w:rPr>
          <w:rFonts w:ascii="Arial" w:hAnsi="Arial" w:cs="Arial"/>
          <w:sz w:val="22"/>
          <w:szCs w:val="22"/>
        </w:rPr>
        <w:t xml:space="preserve">When children </w:t>
      </w:r>
      <w:r w:rsidR="00460273">
        <w:rPr>
          <w:rFonts w:ascii="Arial" w:hAnsi="Arial" w:cs="Arial"/>
          <w:sz w:val="22"/>
          <w:szCs w:val="22"/>
        </w:rPr>
        <w:t xml:space="preserve">start </w:t>
      </w:r>
      <w:r w:rsidRPr="00610AFA">
        <w:rPr>
          <w:rFonts w:ascii="Arial" w:hAnsi="Arial" w:cs="Arial"/>
          <w:sz w:val="22"/>
          <w:szCs w:val="22"/>
        </w:rPr>
        <w:t xml:space="preserve">at the setting </w:t>
      </w:r>
      <w:r w:rsidR="00460273">
        <w:rPr>
          <w:rFonts w:ascii="Arial" w:hAnsi="Arial" w:cs="Arial"/>
          <w:sz w:val="22"/>
          <w:szCs w:val="22"/>
        </w:rPr>
        <w:t xml:space="preserve">we </w:t>
      </w:r>
      <w:r w:rsidRPr="00610AFA">
        <w:rPr>
          <w:rFonts w:ascii="Arial" w:hAnsi="Arial" w:cs="Arial"/>
          <w:sz w:val="22"/>
          <w:szCs w:val="22"/>
        </w:rPr>
        <w:t>ask if their child suffers from any known alle</w:t>
      </w:r>
      <w:r w:rsidR="001D2B82">
        <w:rPr>
          <w:rFonts w:ascii="Arial" w:hAnsi="Arial" w:cs="Arial"/>
          <w:sz w:val="22"/>
          <w:szCs w:val="22"/>
        </w:rPr>
        <w:t>rgies. This is recorded on the Registration F</w:t>
      </w:r>
      <w:r w:rsidRPr="00610AFA">
        <w:rPr>
          <w:rFonts w:ascii="Arial" w:hAnsi="Arial" w:cs="Arial"/>
          <w:sz w:val="22"/>
          <w:szCs w:val="22"/>
        </w:rPr>
        <w:t>orm</w:t>
      </w:r>
      <w:r>
        <w:rPr>
          <w:rFonts w:ascii="Arial" w:hAnsi="Arial" w:cs="Arial"/>
          <w:sz w:val="22"/>
          <w:szCs w:val="22"/>
        </w:rPr>
        <w:t>.</w:t>
      </w:r>
    </w:p>
    <w:p w14:paraId="3C9794F5" w14:textId="77777777" w:rsidR="007359BF" w:rsidRPr="00606C9B" w:rsidRDefault="007359BF" w:rsidP="00394DBC">
      <w:pPr>
        <w:numPr>
          <w:ilvl w:val="0"/>
          <w:numId w:val="14"/>
        </w:numPr>
        <w:spacing w:line="360" w:lineRule="auto"/>
        <w:rPr>
          <w:rFonts w:ascii="Arial" w:hAnsi="Arial" w:cs="Arial"/>
          <w:sz w:val="22"/>
          <w:szCs w:val="22"/>
        </w:rPr>
      </w:pPr>
      <w:r w:rsidRPr="00606C9B">
        <w:rPr>
          <w:rFonts w:ascii="Arial" w:hAnsi="Arial" w:cs="Arial"/>
          <w:sz w:val="22"/>
          <w:szCs w:val="22"/>
        </w:rPr>
        <w:t>If a child has an allergy,</w:t>
      </w:r>
      <w:r w:rsidR="00460273">
        <w:rPr>
          <w:rFonts w:ascii="Arial" w:hAnsi="Arial" w:cs="Arial"/>
          <w:sz w:val="22"/>
          <w:szCs w:val="22"/>
        </w:rPr>
        <w:t xml:space="preserve"> we complete</w:t>
      </w:r>
      <w:r w:rsidRPr="00606C9B">
        <w:rPr>
          <w:rFonts w:ascii="Arial" w:hAnsi="Arial" w:cs="Arial"/>
          <w:sz w:val="22"/>
          <w:szCs w:val="22"/>
        </w:rPr>
        <w:t xml:space="preserve"> a risk assessment form to detail the following:</w:t>
      </w:r>
    </w:p>
    <w:p w14:paraId="1E3A470F" w14:textId="77777777" w:rsidR="007359BF" w:rsidRPr="00610AFA" w:rsidRDefault="007359BF" w:rsidP="001D2B82">
      <w:pPr>
        <w:numPr>
          <w:ilvl w:val="0"/>
          <w:numId w:val="29"/>
        </w:numPr>
        <w:spacing w:line="360" w:lineRule="auto"/>
        <w:rPr>
          <w:rFonts w:ascii="Arial" w:hAnsi="Arial" w:cs="Arial"/>
          <w:sz w:val="22"/>
          <w:szCs w:val="22"/>
        </w:rPr>
      </w:pPr>
      <w:r w:rsidRPr="00610AFA">
        <w:rPr>
          <w:rFonts w:ascii="Arial" w:hAnsi="Arial" w:cs="Arial"/>
          <w:sz w:val="22"/>
          <w:szCs w:val="22"/>
        </w:rPr>
        <w:t>The allergen (i.e. the substance, material or living creature the child is allergic to such as nuts, eggs, bee stings, cats etc).</w:t>
      </w:r>
    </w:p>
    <w:p w14:paraId="3CC4CBF0" w14:textId="77777777" w:rsidR="007359BF" w:rsidRPr="00610AFA" w:rsidRDefault="007359BF" w:rsidP="001D2B82">
      <w:pPr>
        <w:numPr>
          <w:ilvl w:val="0"/>
          <w:numId w:val="29"/>
        </w:numPr>
        <w:spacing w:line="360" w:lineRule="auto"/>
        <w:rPr>
          <w:rFonts w:ascii="Arial" w:hAnsi="Arial" w:cs="Arial"/>
          <w:sz w:val="22"/>
          <w:szCs w:val="22"/>
        </w:rPr>
      </w:pPr>
      <w:r w:rsidRPr="00610AFA">
        <w:rPr>
          <w:rFonts w:ascii="Arial" w:hAnsi="Arial" w:cs="Arial"/>
          <w:sz w:val="22"/>
          <w:szCs w:val="22"/>
        </w:rPr>
        <w:t>The nature of the allergic reactions e.g. anaphylactic shock reaction, including rash, reddening of skin, swelling, breathing problems etc</w:t>
      </w:r>
      <w:r>
        <w:rPr>
          <w:rFonts w:ascii="Arial" w:hAnsi="Arial" w:cs="Arial"/>
          <w:sz w:val="22"/>
          <w:szCs w:val="22"/>
        </w:rPr>
        <w:t>.</w:t>
      </w:r>
    </w:p>
    <w:p w14:paraId="64D08695" w14:textId="77777777" w:rsidR="007359BF" w:rsidRPr="00610AFA" w:rsidRDefault="007359BF" w:rsidP="001D2B82">
      <w:pPr>
        <w:numPr>
          <w:ilvl w:val="0"/>
          <w:numId w:val="29"/>
        </w:numPr>
        <w:spacing w:line="360" w:lineRule="auto"/>
        <w:rPr>
          <w:rFonts w:ascii="Arial" w:hAnsi="Arial" w:cs="Arial"/>
          <w:sz w:val="22"/>
          <w:szCs w:val="22"/>
        </w:rPr>
      </w:pPr>
      <w:r w:rsidRPr="00610AFA">
        <w:rPr>
          <w:rFonts w:ascii="Arial" w:hAnsi="Arial" w:cs="Arial"/>
          <w:sz w:val="22"/>
          <w:szCs w:val="22"/>
        </w:rPr>
        <w:t>What to do in case of allergic reactions, any medication used and how it is to be used (e</w:t>
      </w:r>
      <w:r>
        <w:rPr>
          <w:rFonts w:ascii="Arial" w:hAnsi="Arial" w:cs="Arial"/>
          <w:sz w:val="22"/>
          <w:szCs w:val="22"/>
        </w:rPr>
        <w:t>.</w:t>
      </w:r>
      <w:r w:rsidRPr="00610AFA">
        <w:rPr>
          <w:rFonts w:ascii="Arial" w:hAnsi="Arial" w:cs="Arial"/>
          <w:sz w:val="22"/>
          <w:szCs w:val="22"/>
        </w:rPr>
        <w:t>g</w:t>
      </w:r>
      <w:r>
        <w:rPr>
          <w:rFonts w:ascii="Arial" w:hAnsi="Arial" w:cs="Arial"/>
          <w:sz w:val="22"/>
          <w:szCs w:val="22"/>
        </w:rPr>
        <w:t>.</w:t>
      </w:r>
      <w:r w:rsidRPr="00610AFA">
        <w:rPr>
          <w:rFonts w:ascii="Arial" w:hAnsi="Arial" w:cs="Arial"/>
          <w:sz w:val="22"/>
          <w:szCs w:val="22"/>
        </w:rPr>
        <w:t xml:space="preserve"> </w:t>
      </w:r>
      <w:proofErr w:type="spellStart"/>
      <w:r w:rsidRPr="00610AFA">
        <w:rPr>
          <w:rFonts w:ascii="Arial" w:hAnsi="Arial" w:cs="Arial"/>
          <w:sz w:val="22"/>
          <w:szCs w:val="22"/>
        </w:rPr>
        <w:t>Epipen</w:t>
      </w:r>
      <w:proofErr w:type="spellEnd"/>
      <w:r w:rsidRPr="00610AFA">
        <w:rPr>
          <w:rFonts w:ascii="Arial" w:hAnsi="Arial" w:cs="Arial"/>
          <w:sz w:val="22"/>
          <w:szCs w:val="22"/>
        </w:rPr>
        <w:t>)</w:t>
      </w:r>
      <w:r>
        <w:rPr>
          <w:rFonts w:ascii="Arial" w:hAnsi="Arial" w:cs="Arial"/>
          <w:sz w:val="22"/>
          <w:szCs w:val="22"/>
        </w:rPr>
        <w:t>.</w:t>
      </w:r>
    </w:p>
    <w:p w14:paraId="2EC7FE83" w14:textId="77777777" w:rsidR="007359BF" w:rsidRPr="00610AFA" w:rsidRDefault="007359BF" w:rsidP="001D2B82">
      <w:pPr>
        <w:numPr>
          <w:ilvl w:val="0"/>
          <w:numId w:val="29"/>
        </w:numPr>
        <w:spacing w:line="360" w:lineRule="auto"/>
        <w:rPr>
          <w:rFonts w:ascii="Arial" w:hAnsi="Arial" w:cs="Arial"/>
          <w:sz w:val="22"/>
          <w:szCs w:val="22"/>
        </w:rPr>
      </w:pPr>
      <w:r w:rsidRPr="00610AFA">
        <w:rPr>
          <w:rFonts w:ascii="Arial" w:hAnsi="Arial" w:cs="Arial"/>
          <w:sz w:val="22"/>
          <w:szCs w:val="22"/>
        </w:rPr>
        <w:t>Control measures – such as how the child can be prevented from contact with the allergen.</w:t>
      </w:r>
    </w:p>
    <w:p w14:paraId="497BAF25" w14:textId="77777777" w:rsidR="007359BF" w:rsidRPr="00610AFA" w:rsidRDefault="007359BF" w:rsidP="001D2B82">
      <w:pPr>
        <w:numPr>
          <w:ilvl w:val="0"/>
          <w:numId w:val="29"/>
        </w:numPr>
        <w:spacing w:line="360" w:lineRule="auto"/>
        <w:rPr>
          <w:rFonts w:ascii="Arial" w:hAnsi="Arial" w:cs="Arial"/>
          <w:sz w:val="22"/>
          <w:szCs w:val="22"/>
        </w:rPr>
      </w:pPr>
      <w:r w:rsidRPr="00610AFA">
        <w:rPr>
          <w:rFonts w:ascii="Arial" w:hAnsi="Arial" w:cs="Arial"/>
          <w:sz w:val="22"/>
          <w:szCs w:val="22"/>
        </w:rPr>
        <w:t>Review</w:t>
      </w:r>
      <w:r w:rsidR="00460273">
        <w:rPr>
          <w:rFonts w:ascii="Arial" w:hAnsi="Arial" w:cs="Arial"/>
          <w:sz w:val="22"/>
          <w:szCs w:val="22"/>
        </w:rPr>
        <w:t xml:space="preserve"> measures</w:t>
      </w:r>
      <w:r w:rsidRPr="00610AFA">
        <w:rPr>
          <w:rFonts w:ascii="Arial" w:hAnsi="Arial" w:cs="Arial"/>
          <w:sz w:val="22"/>
          <w:szCs w:val="22"/>
        </w:rPr>
        <w:t>.</w:t>
      </w:r>
    </w:p>
    <w:p w14:paraId="28FB0A31" w14:textId="77777777" w:rsidR="007359BF" w:rsidRPr="00610AFA" w:rsidRDefault="007359BF" w:rsidP="00394DBC">
      <w:pPr>
        <w:numPr>
          <w:ilvl w:val="0"/>
          <w:numId w:val="16"/>
        </w:numPr>
        <w:spacing w:line="360" w:lineRule="auto"/>
        <w:rPr>
          <w:rFonts w:ascii="Arial" w:hAnsi="Arial" w:cs="Arial"/>
          <w:sz w:val="22"/>
          <w:szCs w:val="22"/>
        </w:rPr>
      </w:pPr>
      <w:r w:rsidRPr="00610AFA">
        <w:rPr>
          <w:rFonts w:ascii="Arial" w:hAnsi="Arial" w:cs="Arial"/>
          <w:sz w:val="22"/>
          <w:szCs w:val="22"/>
        </w:rPr>
        <w:t xml:space="preserve">This </w:t>
      </w:r>
      <w:r w:rsidR="00460273">
        <w:rPr>
          <w:rFonts w:ascii="Arial" w:hAnsi="Arial" w:cs="Arial"/>
          <w:sz w:val="22"/>
          <w:szCs w:val="22"/>
        </w:rPr>
        <w:t>risk assessment i</w:t>
      </w:r>
      <w:r w:rsidRPr="00610AFA">
        <w:rPr>
          <w:rFonts w:ascii="Arial" w:hAnsi="Arial" w:cs="Arial"/>
          <w:sz w:val="22"/>
          <w:szCs w:val="22"/>
        </w:rPr>
        <w:t xml:space="preserve">s kept in the child’s personal file and </w:t>
      </w:r>
      <w:r w:rsidR="00460273">
        <w:rPr>
          <w:rFonts w:ascii="Arial" w:hAnsi="Arial" w:cs="Arial"/>
          <w:sz w:val="22"/>
          <w:szCs w:val="22"/>
        </w:rPr>
        <w:t xml:space="preserve">a copy is displayed where staff can see it and </w:t>
      </w:r>
      <w:r w:rsidRPr="00610AFA">
        <w:rPr>
          <w:rFonts w:ascii="Arial" w:hAnsi="Arial" w:cs="Arial"/>
          <w:sz w:val="22"/>
          <w:szCs w:val="22"/>
        </w:rPr>
        <w:t>a</w:t>
      </w:r>
      <w:r>
        <w:rPr>
          <w:rFonts w:ascii="Arial" w:hAnsi="Arial" w:cs="Arial"/>
          <w:sz w:val="22"/>
          <w:szCs w:val="22"/>
        </w:rPr>
        <w:t xml:space="preserve"> photo poster i</w:t>
      </w:r>
      <w:r w:rsidR="001D2B82">
        <w:rPr>
          <w:rFonts w:ascii="Arial" w:hAnsi="Arial" w:cs="Arial"/>
          <w:sz w:val="22"/>
          <w:szCs w:val="22"/>
        </w:rPr>
        <w:t>s displayed above the snack bar</w:t>
      </w:r>
      <w:r>
        <w:rPr>
          <w:rFonts w:ascii="Arial" w:hAnsi="Arial" w:cs="Arial"/>
          <w:sz w:val="22"/>
          <w:szCs w:val="22"/>
        </w:rPr>
        <w:t xml:space="preserve"> and by the First Aid Kit</w:t>
      </w:r>
      <w:r w:rsidR="006E500F">
        <w:rPr>
          <w:rFonts w:ascii="Arial" w:hAnsi="Arial" w:cs="Arial"/>
          <w:sz w:val="22"/>
          <w:szCs w:val="22"/>
        </w:rPr>
        <w:t xml:space="preserve"> where staff can see it</w:t>
      </w:r>
      <w:r w:rsidRPr="005A1BE8">
        <w:rPr>
          <w:rFonts w:ascii="Arial" w:hAnsi="Arial" w:cs="Arial"/>
          <w:color w:val="FF0000"/>
          <w:sz w:val="22"/>
          <w:szCs w:val="22"/>
        </w:rPr>
        <w:t>.</w:t>
      </w:r>
      <w:r w:rsidRPr="00610AFA">
        <w:rPr>
          <w:rFonts w:ascii="Arial" w:hAnsi="Arial" w:cs="Arial"/>
          <w:sz w:val="22"/>
          <w:szCs w:val="22"/>
        </w:rPr>
        <w:t xml:space="preserve"> </w:t>
      </w:r>
    </w:p>
    <w:p w14:paraId="41C2B4EB" w14:textId="77777777" w:rsidR="007359BF" w:rsidRPr="00610AFA" w:rsidRDefault="007359BF" w:rsidP="00394DBC">
      <w:pPr>
        <w:numPr>
          <w:ilvl w:val="0"/>
          <w:numId w:val="16"/>
        </w:numPr>
        <w:spacing w:line="360" w:lineRule="auto"/>
        <w:rPr>
          <w:rFonts w:ascii="Arial" w:hAnsi="Arial" w:cs="Arial"/>
          <w:sz w:val="22"/>
          <w:szCs w:val="22"/>
        </w:rPr>
      </w:pPr>
      <w:r w:rsidRPr="00610AFA">
        <w:rPr>
          <w:rFonts w:ascii="Arial" w:hAnsi="Arial" w:cs="Arial"/>
          <w:sz w:val="22"/>
          <w:szCs w:val="22"/>
        </w:rPr>
        <w:t xml:space="preserve">Generally, no nuts or nut products are used within the setting. </w:t>
      </w:r>
    </w:p>
    <w:p w14:paraId="65A38146" w14:textId="77777777" w:rsidR="007359BF" w:rsidRPr="00610AFA" w:rsidRDefault="007359BF" w:rsidP="00394DBC">
      <w:pPr>
        <w:numPr>
          <w:ilvl w:val="0"/>
          <w:numId w:val="16"/>
        </w:numPr>
        <w:spacing w:line="360" w:lineRule="auto"/>
        <w:rPr>
          <w:rFonts w:ascii="Arial" w:hAnsi="Arial" w:cs="Arial"/>
          <w:sz w:val="22"/>
          <w:szCs w:val="22"/>
        </w:rPr>
      </w:pPr>
      <w:r w:rsidRPr="00610AFA">
        <w:rPr>
          <w:rFonts w:ascii="Arial" w:hAnsi="Arial" w:cs="Arial"/>
          <w:sz w:val="22"/>
          <w:szCs w:val="22"/>
        </w:rPr>
        <w:t>Parents are made aware so that no nut or nut products are accidentally brought in, for example to a party.</w:t>
      </w:r>
    </w:p>
    <w:p w14:paraId="4CA33578" w14:textId="77777777" w:rsidR="007359BF" w:rsidRPr="00872BD4" w:rsidRDefault="007359BF" w:rsidP="00394DBC">
      <w:pPr>
        <w:spacing w:line="360" w:lineRule="auto"/>
        <w:rPr>
          <w:rFonts w:ascii="Arial" w:hAnsi="Arial" w:cs="Arial"/>
          <w:sz w:val="16"/>
          <w:szCs w:val="16"/>
        </w:rPr>
      </w:pPr>
    </w:p>
    <w:p w14:paraId="2C470AAC" w14:textId="77777777" w:rsidR="007359BF" w:rsidRPr="00610AFA" w:rsidRDefault="007359BF" w:rsidP="00394DBC">
      <w:pPr>
        <w:spacing w:line="360" w:lineRule="auto"/>
        <w:rPr>
          <w:rFonts w:ascii="Arial" w:hAnsi="Arial" w:cs="Arial"/>
          <w:i/>
          <w:sz w:val="22"/>
          <w:szCs w:val="22"/>
        </w:rPr>
      </w:pPr>
      <w:r w:rsidRPr="00610AFA">
        <w:rPr>
          <w:rFonts w:ascii="Arial" w:hAnsi="Arial" w:cs="Arial"/>
          <w:i/>
          <w:sz w:val="22"/>
          <w:szCs w:val="22"/>
        </w:rPr>
        <w:t>Insurance requirements for children with allergies and disabilities</w:t>
      </w:r>
    </w:p>
    <w:p w14:paraId="3C71264D" w14:textId="77777777" w:rsidR="007359BF" w:rsidRPr="00610AFA" w:rsidRDefault="00460273" w:rsidP="00394DBC">
      <w:pPr>
        <w:pStyle w:val="ListParagraph"/>
        <w:widowControl w:val="0"/>
        <w:numPr>
          <w:ilvl w:val="0"/>
          <w:numId w:val="3"/>
        </w:numPr>
        <w:spacing w:line="360" w:lineRule="auto"/>
        <w:rPr>
          <w:rFonts w:ascii="Arial" w:hAnsi="Arial" w:cs="Arial"/>
          <w:snapToGrid w:val="0"/>
          <w:sz w:val="22"/>
          <w:szCs w:val="22"/>
        </w:rPr>
      </w:pPr>
      <w:r>
        <w:rPr>
          <w:rFonts w:ascii="Arial" w:hAnsi="Arial" w:cs="Arial"/>
          <w:snapToGrid w:val="0"/>
          <w:sz w:val="22"/>
          <w:szCs w:val="22"/>
        </w:rPr>
        <w:t>If necessary our</w:t>
      </w:r>
      <w:r w:rsidR="001D2B82">
        <w:rPr>
          <w:rFonts w:ascii="Arial" w:hAnsi="Arial" w:cs="Arial"/>
          <w:snapToGrid w:val="0"/>
          <w:sz w:val="22"/>
          <w:szCs w:val="22"/>
        </w:rPr>
        <w:t xml:space="preserve"> insurance will</w:t>
      </w:r>
      <w:r w:rsidR="007359BF" w:rsidRPr="00610AFA">
        <w:rPr>
          <w:rFonts w:ascii="Arial" w:hAnsi="Arial" w:cs="Arial"/>
          <w:snapToGrid w:val="0"/>
          <w:sz w:val="22"/>
          <w:szCs w:val="22"/>
        </w:rPr>
        <w:t xml:space="preserve"> include children with any disability or allergy</w:t>
      </w:r>
      <w:r w:rsidR="001D2B82">
        <w:rPr>
          <w:rFonts w:ascii="Arial" w:hAnsi="Arial" w:cs="Arial"/>
          <w:snapToGrid w:val="0"/>
          <w:sz w:val="22"/>
          <w:szCs w:val="22"/>
        </w:rPr>
        <w:t>,</w:t>
      </w:r>
      <w:r w:rsidR="007359BF" w:rsidRPr="00610AFA">
        <w:rPr>
          <w:rFonts w:ascii="Arial" w:hAnsi="Arial" w:cs="Arial"/>
          <w:snapToGrid w:val="0"/>
          <w:sz w:val="22"/>
          <w:szCs w:val="22"/>
        </w:rPr>
        <w:t xml:space="preserve"> but certain procedures must be strictly adhered to as set out below. For children suffering life threatening conditions, or requiring invasive treatments; written confirmation from </w:t>
      </w:r>
      <w:r w:rsidR="007359BF">
        <w:rPr>
          <w:rFonts w:ascii="Arial" w:hAnsi="Arial" w:cs="Arial"/>
          <w:snapToGrid w:val="0"/>
          <w:sz w:val="22"/>
          <w:szCs w:val="22"/>
        </w:rPr>
        <w:t xml:space="preserve">our insurance provider </w:t>
      </w:r>
      <w:r w:rsidR="007359BF" w:rsidRPr="00610AFA">
        <w:rPr>
          <w:rFonts w:ascii="Arial" w:hAnsi="Arial" w:cs="Arial"/>
          <w:snapToGrid w:val="0"/>
          <w:sz w:val="22"/>
          <w:szCs w:val="22"/>
        </w:rPr>
        <w:t>must be obtained to extend the insurance.</w:t>
      </w:r>
    </w:p>
    <w:p w14:paraId="5BD72C31" w14:textId="77777777" w:rsidR="007359BF" w:rsidRPr="00872BD4" w:rsidRDefault="007359BF" w:rsidP="00394DBC">
      <w:pPr>
        <w:widowControl w:val="0"/>
        <w:spacing w:line="360" w:lineRule="auto"/>
        <w:rPr>
          <w:rFonts w:ascii="Arial" w:hAnsi="Arial" w:cs="Arial"/>
          <w:snapToGrid w:val="0"/>
          <w:sz w:val="16"/>
          <w:szCs w:val="16"/>
        </w:rPr>
      </w:pPr>
    </w:p>
    <w:p w14:paraId="68C733EE" w14:textId="77777777" w:rsidR="007359BF" w:rsidRPr="00610AFA" w:rsidRDefault="007359BF" w:rsidP="00394DBC">
      <w:pPr>
        <w:widowControl w:val="0"/>
        <w:spacing w:line="360" w:lineRule="auto"/>
        <w:rPr>
          <w:rFonts w:ascii="Arial" w:hAnsi="Arial" w:cs="Arial"/>
          <w:b/>
          <w:snapToGrid w:val="0"/>
          <w:sz w:val="22"/>
          <w:szCs w:val="22"/>
        </w:rPr>
      </w:pPr>
      <w:r w:rsidRPr="00610AFA">
        <w:rPr>
          <w:rFonts w:ascii="Arial" w:hAnsi="Arial" w:cs="Arial"/>
          <w:b/>
          <w:snapToGrid w:val="0"/>
          <w:sz w:val="22"/>
          <w:szCs w:val="22"/>
        </w:rPr>
        <w:lastRenderedPageBreak/>
        <w:t xml:space="preserve">At all times the administration of medication must be compliant with </w:t>
      </w:r>
      <w:r>
        <w:rPr>
          <w:rFonts w:ascii="Arial" w:hAnsi="Arial" w:cs="Arial"/>
          <w:b/>
          <w:snapToGrid w:val="0"/>
          <w:sz w:val="22"/>
          <w:szCs w:val="22"/>
        </w:rPr>
        <w:t xml:space="preserve">the </w:t>
      </w:r>
      <w:r w:rsidR="006E500F" w:rsidRPr="006456DB">
        <w:rPr>
          <w:rFonts w:ascii="Arial" w:hAnsi="Arial" w:cs="Arial"/>
          <w:b/>
          <w:sz w:val="22"/>
          <w:szCs w:val="22"/>
        </w:rPr>
        <w:t>Safeguarding and</w:t>
      </w:r>
      <w:r w:rsidR="006E500F" w:rsidRPr="00610AFA">
        <w:rPr>
          <w:rFonts w:ascii="Arial" w:hAnsi="Arial" w:cs="Arial"/>
          <w:b/>
          <w:snapToGrid w:val="0"/>
          <w:sz w:val="22"/>
          <w:szCs w:val="22"/>
        </w:rPr>
        <w:t xml:space="preserve"> </w:t>
      </w:r>
      <w:r w:rsidRPr="00610AFA">
        <w:rPr>
          <w:rFonts w:ascii="Arial" w:hAnsi="Arial" w:cs="Arial"/>
          <w:b/>
          <w:snapToGrid w:val="0"/>
          <w:sz w:val="22"/>
          <w:szCs w:val="22"/>
        </w:rPr>
        <w:t>Welfare Requirements of the Early Years Foundation Stage</w:t>
      </w:r>
    </w:p>
    <w:p w14:paraId="3D203363" w14:textId="77777777" w:rsidR="007359BF" w:rsidRPr="00872BD4" w:rsidRDefault="007359BF" w:rsidP="00394DBC">
      <w:pPr>
        <w:widowControl w:val="0"/>
        <w:spacing w:line="360" w:lineRule="auto"/>
        <w:rPr>
          <w:rFonts w:ascii="Arial" w:hAnsi="Arial" w:cs="Arial"/>
          <w:b/>
          <w:snapToGrid w:val="0"/>
          <w:sz w:val="16"/>
          <w:szCs w:val="16"/>
        </w:rPr>
      </w:pPr>
    </w:p>
    <w:p w14:paraId="17603575" w14:textId="77777777" w:rsidR="007359BF" w:rsidRPr="00610AFA" w:rsidRDefault="007359BF" w:rsidP="004B5E84">
      <w:pPr>
        <w:pStyle w:val="Heading4"/>
        <w:spacing w:before="0" w:after="0" w:line="360" w:lineRule="auto"/>
        <w:rPr>
          <w:rFonts w:ascii="Arial" w:hAnsi="Arial" w:cs="Arial"/>
          <w:sz w:val="22"/>
          <w:szCs w:val="22"/>
        </w:rPr>
      </w:pPr>
      <w:r w:rsidRPr="00425CB8">
        <w:rPr>
          <w:rFonts w:ascii="Arial" w:hAnsi="Arial" w:cs="Arial"/>
          <w:b w:val="0"/>
          <w:i/>
          <w:sz w:val="22"/>
          <w:szCs w:val="22"/>
        </w:rPr>
        <w:t>Oral Medication</w:t>
      </w:r>
    </w:p>
    <w:p w14:paraId="60EF90D5" w14:textId="77777777" w:rsidR="007359BF" w:rsidRPr="00864253" w:rsidRDefault="007359BF" w:rsidP="00864253">
      <w:pPr>
        <w:pStyle w:val="ListParagraph"/>
        <w:widowControl w:val="0"/>
        <w:numPr>
          <w:ilvl w:val="0"/>
          <w:numId w:val="30"/>
        </w:numPr>
        <w:spacing w:line="360" w:lineRule="auto"/>
        <w:rPr>
          <w:rFonts w:ascii="Arial" w:hAnsi="Arial" w:cs="Arial"/>
          <w:snapToGrid w:val="0"/>
          <w:sz w:val="22"/>
          <w:szCs w:val="22"/>
        </w:rPr>
      </w:pPr>
      <w:r w:rsidRPr="00864253">
        <w:rPr>
          <w:rFonts w:ascii="Arial" w:hAnsi="Arial" w:cs="Arial"/>
          <w:snapToGrid w:val="0"/>
          <w:sz w:val="22"/>
          <w:szCs w:val="22"/>
        </w:rPr>
        <w:t xml:space="preserve">Asthma inhalers are now regarded as "oral medication" by insurers and so documents do not need to be forwarded to our insurance </w:t>
      </w:r>
      <w:proofErr w:type="spellStart"/>
      <w:r w:rsidRPr="00864253">
        <w:rPr>
          <w:rFonts w:ascii="Arial" w:hAnsi="Arial" w:cs="Arial"/>
          <w:snapToGrid w:val="0"/>
          <w:sz w:val="22"/>
          <w:szCs w:val="22"/>
        </w:rPr>
        <w:t>provider.Oral</w:t>
      </w:r>
      <w:proofErr w:type="spellEnd"/>
      <w:r w:rsidRPr="00864253">
        <w:rPr>
          <w:rFonts w:ascii="Arial" w:hAnsi="Arial" w:cs="Arial"/>
          <w:snapToGrid w:val="0"/>
          <w:sz w:val="22"/>
          <w:szCs w:val="22"/>
        </w:rPr>
        <w:t xml:space="preserve"> medications must be prescribed by a GP or have manufacturer’s instructions clearly written on them.</w:t>
      </w:r>
    </w:p>
    <w:p w14:paraId="61943895" w14:textId="77777777" w:rsidR="007359BF" w:rsidRPr="00610AFA" w:rsidRDefault="00460273" w:rsidP="00864253">
      <w:pPr>
        <w:widowControl w:val="0"/>
        <w:numPr>
          <w:ilvl w:val="0"/>
          <w:numId w:val="30"/>
        </w:numPr>
        <w:spacing w:line="360" w:lineRule="auto"/>
        <w:rPr>
          <w:rFonts w:ascii="Arial" w:hAnsi="Arial" w:cs="Arial"/>
          <w:snapToGrid w:val="0"/>
          <w:sz w:val="22"/>
          <w:szCs w:val="22"/>
        </w:rPr>
      </w:pPr>
      <w:r>
        <w:rPr>
          <w:rFonts w:ascii="Arial" w:hAnsi="Arial" w:cs="Arial"/>
          <w:snapToGrid w:val="0"/>
          <w:sz w:val="22"/>
          <w:szCs w:val="22"/>
        </w:rPr>
        <w:t xml:space="preserve">We </w:t>
      </w:r>
      <w:r w:rsidR="007359BF" w:rsidRPr="00610AFA">
        <w:rPr>
          <w:rFonts w:ascii="Arial" w:hAnsi="Arial" w:cs="Arial"/>
          <w:snapToGrid w:val="0"/>
          <w:sz w:val="22"/>
          <w:szCs w:val="22"/>
        </w:rPr>
        <w:t>must be provided with clear written instructions on how to administer such medication.</w:t>
      </w:r>
    </w:p>
    <w:p w14:paraId="0E4B99FA" w14:textId="77777777" w:rsidR="00460273" w:rsidRPr="00F53AF0" w:rsidRDefault="00460273" w:rsidP="00864253">
      <w:pPr>
        <w:widowControl w:val="0"/>
        <w:numPr>
          <w:ilvl w:val="0"/>
          <w:numId w:val="30"/>
        </w:numPr>
        <w:spacing w:line="360" w:lineRule="auto"/>
        <w:rPr>
          <w:rFonts w:ascii="Arial" w:hAnsi="Arial" w:cs="Arial"/>
          <w:sz w:val="22"/>
          <w:szCs w:val="22"/>
        </w:rPr>
      </w:pPr>
      <w:r w:rsidRPr="00F53AF0">
        <w:rPr>
          <w:rFonts w:ascii="Arial" w:hAnsi="Arial" w:cs="Arial"/>
          <w:sz w:val="22"/>
          <w:szCs w:val="22"/>
        </w:rPr>
        <w:t>We</w:t>
      </w:r>
      <w:r>
        <w:rPr>
          <w:rFonts w:ascii="Arial" w:hAnsi="Arial" w:cs="Arial"/>
          <w:sz w:val="22"/>
          <w:szCs w:val="22"/>
        </w:rPr>
        <w:t xml:space="preserve"> </w:t>
      </w:r>
      <w:r w:rsidRPr="00F53AF0">
        <w:rPr>
          <w:rFonts w:ascii="Arial" w:hAnsi="Arial" w:cs="Arial"/>
          <w:sz w:val="22"/>
          <w:szCs w:val="22"/>
        </w:rPr>
        <w:t>adhere to all risk assessment procedures for the correct storage and administration of the medication.</w:t>
      </w:r>
    </w:p>
    <w:p w14:paraId="055ECA3D" w14:textId="77777777" w:rsidR="00460273" w:rsidRDefault="00460273" w:rsidP="00864253">
      <w:pPr>
        <w:widowControl w:val="0"/>
        <w:numPr>
          <w:ilvl w:val="0"/>
          <w:numId w:val="30"/>
        </w:numPr>
        <w:spacing w:line="360" w:lineRule="auto"/>
        <w:rPr>
          <w:rFonts w:ascii="Arial" w:hAnsi="Arial" w:cs="Arial"/>
          <w:sz w:val="22"/>
          <w:szCs w:val="22"/>
        </w:rPr>
      </w:pPr>
      <w:r w:rsidRPr="00F53AF0">
        <w:rPr>
          <w:rFonts w:ascii="Arial" w:hAnsi="Arial" w:cs="Arial"/>
          <w:sz w:val="22"/>
          <w:szCs w:val="22"/>
        </w:rPr>
        <w:t>We</w:t>
      </w:r>
      <w:r>
        <w:rPr>
          <w:rFonts w:ascii="Arial" w:hAnsi="Arial" w:cs="Arial"/>
          <w:sz w:val="22"/>
          <w:szCs w:val="22"/>
        </w:rPr>
        <w:t xml:space="preserve"> </w:t>
      </w:r>
      <w:r w:rsidRPr="00F53AF0">
        <w:rPr>
          <w:rFonts w:ascii="Arial" w:hAnsi="Arial" w:cs="Arial"/>
          <w:sz w:val="22"/>
          <w:szCs w:val="22"/>
        </w:rPr>
        <w:t>must have the parents or guardians prior written consent. This consent must be kept on file. It is not necessary to fo</w:t>
      </w:r>
      <w:r w:rsidR="00864253">
        <w:rPr>
          <w:rFonts w:ascii="Arial" w:hAnsi="Arial" w:cs="Arial"/>
          <w:sz w:val="22"/>
          <w:szCs w:val="22"/>
        </w:rPr>
        <w:t>rward copy documents to our</w:t>
      </w:r>
      <w:r w:rsidRPr="00F53AF0">
        <w:rPr>
          <w:rFonts w:ascii="Arial" w:hAnsi="Arial" w:cs="Arial"/>
          <w:sz w:val="22"/>
          <w:szCs w:val="22"/>
        </w:rPr>
        <w:t xml:space="preserve"> insurance provider</w:t>
      </w:r>
    </w:p>
    <w:p w14:paraId="20814567" w14:textId="77777777" w:rsidR="006E500F" w:rsidRPr="00864253" w:rsidRDefault="00460273" w:rsidP="00864253">
      <w:pPr>
        <w:pStyle w:val="ListParagraph"/>
        <w:widowControl w:val="0"/>
        <w:numPr>
          <w:ilvl w:val="0"/>
          <w:numId w:val="31"/>
        </w:numPr>
        <w:spacing w:line="360" w:lineRule="auto"/>
        <w:rPr>
          <w:rFonts w:ascii="Arial" w:hAnsi="Arial" w:cs="Arial"/>
          <w:i/>
          <w:sz w:val="22"/>
          <w:szCs w:val="22"/>
        </w:rPr>
      </w:pPr>
      <w:r w:rsidRPr="00864253">
        <w:rPr>
          <w:rFonts w:ascii="Arial" w:hAnsi="Arial" w:cs="Arial"/>
          <w:i/>
          <w:sz w:val="22"/>
          <w:szCs w:val="22"/>
        </w:rPr>
        <w:t>.</w:t>
      </w:r>
      <w:proofErr w:type="spellStart"/>
      <w:r w:rsidR="007359BF" w:rsidRPr="00864253">
        <w:rPr>
          <w:rFonts w:ascii="Arial" w:hAnsi="Arial" w:cs="Arial"/>
          <w:i/>
          <w:sz w:val="22"/>
          <w:szCs w:val="22"/>
        </w:rPr>
        <w:t>Life saving</w:t>
      </w:r>
      <w:proofErr w:type="spellEnd"/>
      <w:r w:rsidR="007359BF" w:rsidRPr="00864253">
        <w:rPr>
          <w:rFonts w:ascii="Arial" w:hAnsi="Arial" w:cs="Arial"/>
          <w:i/>
          <w:sz w:val="22"/>
          <w:szCs w:val="22"/>
        </w:rPr>
        <w:t xml:space="preserve"> medication &amp; invasive treatments </w:t>
      </w:r>
    </w:p>
    <w:p w14:paraId="1A503F96" w14:textId="77777777" w:rsidR="007359BF" w:rsidRPr="00425CB8" w:rsidRDefault="00460273" w:rsidP="006E500F">
      <w:pPr>
        <w:widowControl w:val="0"/>
        <w:spacing w:line="360" w:lineRule="auto"/>
        <w:rPr>
          <w:rFonts w:ascii="Arial" w:hAnsi="Arial" w:cs="Arial"/>
          <w:snapToGrid w:val="0"/>
          <w:sz w:val="22"/>
          <w:szCs w:val="22"/>
        </w:rPr>
      </w:pPr>
      <w:r>
        <w:rPr>
          <w:rFonts w:ascii="Arial" w:hAnsi="Arial" w:cs="Arial"/>
          <w:snapToGrid w:val="0"/>
          <w:sz w:val="22"/>
          <w:szCs w:val="22"/>
        </w:rPr>
        <w:t>These include a</w:t>
      </w:r>
      <w:r w:rsidR="007359BF" w:rsidRPr="00425CB8">
        <w:rPr>
          <w:rFonts w:ascii="Arial" w:hAnsi="Arial" w:cs="Arial"/>
          <w:snapToGrid w:val="0"/>
          <w:sz w:val="22"/>
          <w:szCs w:val="22"/>
        </w:rPr>
        <w:t>drenaline injections (</w:t>
      </w:r>
      <w:proofErr w:type="spellStart"/>
      <w:r w:rsidR="007359BF" w:rsidRPr="00425CB8">
        <w:rPr>
          <w:rFonts w:ascii="Arial" w:hAnsi="Arial" w:cs="Arial"/>
          <w:snapToGrid w:val="0"/>
          <w:sz w:val="22"/>
          <w:szCs w:val="22"/>
        </w:rPr>
        <w:t>Epipens</w:t>
      </w:r>
      <w:proofErr w:type="spellEnd"/>
      <w:r w:rsidR="007359BF" w:rsidRPr="00425CB8">
        <w:rPr>
          <w:rFonts w:ascii="Arial" w:hAnsi="Arial" w:cs="Arial"/>
          <w:snapToGrid w:val="0"/>
          <w:sz w:val="22"/>
          <w:szCs w:val="22"/>
        </w:rPr>
        <w:t xml:space="preserve">) for anaphylactic shock reactions (caused by allergies to nuts, eggs </w:t>
      </w:r>
      <w:r w:rsidR="006E500F" w:rsidRPr="00425CB8">
        <w:rPr>
          <w:rFonts w:ascii="Arial" w:hAnsi="Arial" w:cs="Arial"/>
          <w:snapToGrid w:val="0"/>
          <w:sz w:val="22"/>
          <w:szCs w:val="22"/>
        </w:rPr>
        <w:t>etc.</w:t>
      </w:r>
      <w:r w:rsidR="007359BF" w:rsidRPr="00425CB8">
        <w:rPr>
          <w:rFonts w:ascii="Arial" w:hAnsi="Arial" w:cs="Arial"/>
          <w:snapToGrid w:val="0"/>
          <w:sz w:val="22"/>
          <w:szCs w:val="22"/>
        </w:rPr>
        <w:t>) or invasive treatments such as rectal administration of Diazepam (for epilepsy).</w:t>
      </w:r>
    </w:p>
    <w:p w14:paraId="13A415B1" w14:textId="77777777" w:rsidR="007359BF" w:rsidRPr="00606C9B" w:rsidRDefault="007359BF" w:rsidP="00864253">
      <w:pPr>
        <w:pStyle w:val="ListParagraph"/>
        <w:widowControl w:val="0"/>
        <w:numPr>
          <w:ilvl w:val="0"/>
          <w:numId w:val="3"/>
        </w:numPr>
        <w:spacing w:line="360" w:lineRule="auto"/>
        <w:rPr>
          <w:rFonts w:ascii="Arial" w:hAnsi="Arial" w:cs="Arial"/>
          <w:snapToGrid w:val="0"/>
          <w:sz w:val="22"/>
          <w:szCs w:val="22"/>
        </w:rPr>
      </w:pPr>
      <w:r w:rsidRPr="00606C9B">
        <w:rPr>
          <w:rFonts w:ascii="Arial" w:hAnsi="Arial" w:cs="Arial"/>
          <w:snapToGrid w:val="0"/>
          <w:sz w:val="22"/>
          <w:szCs w:val="22"/>
        </w:rPr>
        <w:t>The setting must have:</w:t>
      </w:r>
    </w:p>
    <w:p w14:paraId="18E0E39F" w14:textId="77777777" w:rsidR="007359BF" w:rsidRPr="00610AFA" w:rsidRDefault="007359BF" w:rsidP="006E500F">
      <w:pPr>
        <w:widowControl w:val="0"/>
        <w:numPr>
          <w:ilvl w:val="1"/>
          <w:numId w:val="25"/>
        </w:numPr>
        <w:spacing w:line="360" w:lineRule="auto"/>
        <w:rPr>
          <w:rFonts w:ascii="Arial" w:hAnsi="Arial" w:cs="Arial"/>
          <w:snapToGrid w:val="0"/>
          <w:sz w:val="22"/>
          <w:szCs w:val="22"/>
        </w:rPr>
      </w:pPr>
      <w:r w:rsidRPr="00610AFA">
        <w:rPr>
          <w:rFonts w:ascii="Arial" w:hAnsi="Arial" w:cs="Arial"/>
          <w:snapToGrid w:val="0"/>
          <w:sz w:val="22"/>
          <w:szCs w:val="22"/>
        </w:rPr>
        <w:t>a letter from the child's GP/consultant stating the child's condition and what medication if any is to be administered</w:t>
      </w:r>
      <w:r>
        <w:rPr>
          <w:rFonts w:ascii="Arial" w:hAnsi="Arial" w:cs="Arial"/>
          <w:snapToGrid w:val="0"/>
          <w:sz w:val="22"/>
          <w:szCs w:val="22"/>
        </w:rPr>
        <w:t>;</w:t>
      </w:r>
    </w:p>
    <w:p w14:paraId="068906B5" w14:textId="77777777" w:rsidR="007359BF" w:rsidRPr="00610AFA" w:rsidRDefault="007359BF" w:rsidP="006E500F">
      <w:pPr>
        <w:widowControl w:val="0"/>
        <w:numPr>
          <w:ilvl w:val="1"/>
          <w:numId w:val="25"/>
        </w:numPr>
        <w:spacing w:line="360" w:lineRule="auto"/>
        <w:rPr>
          <w:rFonts w:ascii="Arial" w:hAnsi="Arial" w:cs="Arial"/>
          <w:snapToGrid w:val="0"/>
          <w:sz w:val="22"/>
          <w:szCs w:val="22"/>
        </w:rPr>
      </w:pPr>
      <w:r w:rsidRPr="00610AFA">
        <w:rPr>
          <w:rFonts w:ascii="Arial" w:hAnsi="Arial" w:cs="Arial"/>
          <w:snapToGrid w:val="0"/>
          <w:sz w:val="22"/>
          <w:szCs w:val="22"/>
        </w:rPr>
        <w:t>written consent from the parent or guardian allowing staff to administer medication</w:t>
      </w:r>
      <w:r>
        <w:rPr>
          <w:rFonts w:ascii="Arial" w:hAnsi="Arial" w:cs="Arial"/>
          <w:snapToGrid w:val="0"/>
          <w:sz w:val="22"/>
          <w:szCs w:val="22"/>
        </w:rPr>
        <w:t>; and</w:t>
      </w:r>
    </w:p>
    <w:p w14:paraId="51D30D38" w14:textId="77777777" w:rsidR="007359BF" w:rsidRPr="00610AFA" w:rsidRDefault="007359BF" w:rsidP="006E500F">
      <w:pPr>
        <w:widowControl w:val="0"/>
        <w:numPr>
          <w:ilvl w:val="1"/>
          <w:numId w:val="25"/>
        </w:numPr>
        <w:spacing w:line="360" w:lineRule="auto"/>
        <w:rPr>
          <w:rFonts w:ascii="Arial" w:hAnsi="Arial" w:cs="Arial"/>
          <w:snapToGrid w:val="0"/>
          <w:sz w:val="22"/>
          <w:szCs w:val="22"/>
        </w:rPr>
      </w:pPr>
      <w:r w:rsidRPr="00610AFA">
        <w:rPr>
          <w:rFonts w:ascii="Arial" w:hAnsi="Arial" w:cs="Arial"/>
          <w:snapToGrid w:val="0"/>
          <w:sz w:val="22"/>
          <w:szCs w:val="22"/>
        </w:rPr>
        <w:t>proof of training in the administration of such medication by the child's GP, a district nurse, children’s’ nurse specialist or a community paediatric nurse</w:t>
      </w:r>
      <w:r>
        <w:rPr>
          <w:rFonts w:ascii="Arial" w:hAnsi="Arial" w:cs="Arial"/>
          <w:snapToGrid w:val="0"/>
          <w:sz w:val="22"/>
          <w:szCs w:val="22"/>
        </w:rPr>
        <w:t>.</w:t>
      </w:r>
    </w:p>
    <w:p w14:paraId="28AEF16A" w14:textId="77777777" w:rsidR="006E500F" w:rsidRDefault="006E500F" w:rsidP="006E500F">
      <w:pPr>
        <w:widowControl w:val="0"/>
        <w:numPr>
          <w:ilvl w:val="0"/>
          <w:numId w:val="3"/>
        </w:numPr>
        <w:spacing w:line="360" w:lineRule="auto"/>
        <w:rPr>
          <w:rFonts w:ascii="Arial" w:hAnsi="Arial" w:cs="Arial"/>
          <w:i/>
          <w:sz w:val="22"/>
          <w:szCs w:val="22"/>
        </w:rPr>
      </w:pPr>
      <w:r w:rsidRPr="006456DB">
        <w:rPr>
          <w:rFonts w:ascii="Arial" w:hAnsi="Arial" w:cs="Arial"/>
          <w:i/>
          <w:sz w:val="22"/>
          <w:szCs w:val="22"/>
        </w:rPr>
        <w:t>Copies of all three documents relating to these children must first be sent to the Pre-school Learning Alliance Insurance Department for appraisal (if you have another provider, please check their procedures with them). Written confirmation that the insurance has been extended will be issued by return.</w:t>
      </w:r>
    </w:p>
    <w:p w14:paraId="5A7041B4" w14:textId="77777777" w:rsidR="006E500F" w:rsidRPr="006456DB" w:rsidRDefault="006E500F" w:rsidP="00864253">
      <w:pPr>
        <w:widowControl w:val="0"/>
        <w:spacing w:line="360" w:lineRule="auto"/>
        <w:ind w:left="360"/>
        <w:rPr>
          <w:rFonts w:ascii="Arial" w:hAnsi="Arial" w:cs="Arial"/>
          <w:i/>
          <w:sz w:val="22"/>
          <w:szCs w:val="22"/>
        </w:rPr>
      </w:pPr>
    </w:p>
    <w:p w14:paraId="1F957A33" w14:textId="77777777" w:rsidR="007359BF" w:rsidRPr="00610AFA" w:rsidRDefault="007359BF" w:rsidP="00EE54E5">
      <w:pPr>
        <w:pStyle w:val="Heading4"/>
        <w:spacing w:before="0" w:after="0" w:line="360" w:lineRule="auto"/>
        <w:rPr>
          <w:rFonts w:ascii="Arial" w:hAnsi="Arial" w:cs="Arial"/>
          <w:b w:val="0"/>
          <w:snapToGrid w:val="0"/>
          <w:sz w:val="22"/>
          <w:szCs w:val="22"/>
        </w:rPr>
      </w:pPr>
      <w:r w:rsidRPr="00425CB8">
        <w:rPr>
          <w:rFonts w:ascii="Arial" w:hAnsi="Arial" w:cs="Arial"/>
          <w:b w:val="0"/>
          <w:sz w:val="22"/>
          <w:szCs w:val="22"/>
        </w:rPr>
        <w:t xml:space="preserve">Key person for </w:t>
      </w:r>
      <w:r>
        <w:rPr>
          <w:rFonts w:ascii="Arial" w:hAnsi="Arial" w:cs="Arial"/>
          <w:b w:val="0"/>
          <w:sz w:val="22"/>
          <w:szCs w:val="22"/>
        </w:rPr>
        <w:t>s</w:t>
      </w:r>
      <w:r w:rsidRPr="00425CB8">
        <w:rPr>
          <w:rFonts w:ascii="Arial" w:hAnsi="Arial" w:cs="Arial"/>
          <w:b w:val="0"/>
          <w:sz w:val="22"/>
          <w:szCs w:val="22"/>
        </w:rPr>
        <w:t xml:space="preserve">pecial </w:t>
      </w:r>
      <w:r>
        <w:rPr>
          <w:rFonts w:ascii="Arial" w:hAnsi="Arial" w:cs="Arial"/>
          <w:b w:val="0"/>
          <w:sz w:val="22"/>
          <w:szCs w:val="22"/>
        </w:rPr>
        <w:t>n</w:t>
      </w:r>
      <w:r w:rsidRPr="00425CB8">
        <w:rPr>
          <w:rFonts w:ascii="Arial" w:hAnsi="Arial" w:cs="Arial"/>
          <w:b w:val="0"/>
          <w:sz w:val="22"/>
          <w:szCs w:val="22"/>
        </w:rPr>
        <w:t xml:space="preserve">eeds </w:t>
      </w:r>
      <w:r>
        <w:rPr>
          <w:rFonts w:ascii="Arial" w:hAnsi="Arial" w:cs="Arial"/>
          <w:b w:val="0"/>
          <w:sz w:val="22"/>
          <w:szCs w:val="22"/>
        </w:rPr>
        <w:t>c</w:t>
      </w:r>
      <w:r w:rsidR="00864253">
        <w:rPr>
          <w:rFonts w:ascii="Arial" w:hAnsi="Arial" w:cs="Arial"/>
          <w:b w:val="0"/>
          <w:sz w:val="22"/>
          <w:szCs w:val="22"/>
        </w:rPr>
        <w:t>hildren</w:t>
      </w:r>
      <w:r w:rsidRPr="00425CB8">
        <w:rPr>
          <w:rFonts w:ascii="Arial" w:hAnsi="Arial" w:cs="Arial"/>
          <w:b w:val="0"/>
          <w:snapToGrid w:val="0"/>
          <w:sz w:val="22"/>
          <w:szCs w:val="22"/>
        </w:rPr>
        <w:t xml:space="preserve"> requiring </w:t>
      </w:r>
      <w:r w:rsidR="00864253">
        <w:rPr>
          <w:rFonts w:ascii="Arial" w:hAnsi="Arial" w:cs="Arial"/>
          <w:b w:val="0"/>
          <w:snapToGrid w:val="0"/>
          <w:sz w:val="22"/>
          <w:szCs w:val="22"/>
        </w:rPr>
        <w:t>assistance</w:t>
      </w:r>
      <w:r w:rsidRPr="00425CB8">
        <w:rPr>
          <w:rFonts w:ascii="Arial" w:hAnsi="Arial" w:cs="Arial"/>
          <w:b w:val="0"/>
          <w:snapToGrid w:val="0"/>
          <w:sz w:val="22"/>
          <w:szCs w:val="22"/>
        </w:rPr>
        <w:t xml:space="preserve"> with tubes to help them with everyday living e.g. breathing apparatus, to take nourishment, colostomy bags etc.</w:t>
      </w:r>
    </w:p>
    <w:p w14:paraId="447DA7E8" w14:textId="77777777" w:rsidR="007359BF" w:rsidRPr="00610AFA" w:rsidRDefault="007359BF" w:rsidP="00394DBC">
      <w:pPr>
        <w:widowControl w:val="0"/>
        <w:numPr>
          <w:ilvl w:val="0"/>
          <w:numId w:val="3"/>
        </w:numPr>
        <w:spacing w:line="360" w:lineRule="auto"/>
        <w:rPr>
          <w:rFonts w:ascii="Arial" w:hAnsi="Arial" w:cs="Arial"/>
          <w:snapToGrid w:val="0"/>
          <w:sz w:val="22"/>
          <w:szCs w:val="22"/>
        </w:rPr>
      </w:pPr>
      <w:r w:rsidRPr="00610AFA">
        <w:rPr>
          <w:rFonts w:ascii="Arial" w:hAnsi="Arial" w:cs="Arial"/>
          <w:snapToGrid w:val="0"/>
          <w:sz w:val="22"/>
          <w:szCs w:val="22"/>
        </w:rPr>
        <w:t>Prior written consent from the child's parent or guardian to give treatment and/or medication prescribed by the child's GP.</w:t>
      </w:r>
    </w:p>
    <w:p w14:paraId="239F3DA9" w14:textId="77777777" w:rsidR="007359BF" w:rsidRPr="00610AFA" w:rsidRDefault="006E500F" w:rsidP="00394DBC">
      <w:pPr>
        <w:widowControl w:val="0"/>
        <w:numPr>
          <w:ilvl w:val="0"/>
          <w:numId w:val="3"/>
        </w:numPr>
        <w:spacing w:line="360" w:lineRule="auto"/>
        <w:rPr>
          <w:rFonts w:ascii="Arial" w:hAnsi="Arial" w:cs="Arial"/>
          <w:snapToGrid w:val="0"/>
          <w:sz w:val="22"/>
          <w:szCs w:val="22"/>
        </w:rPr>
      </w:pPr>
      <w:r>
        <w:rPr>
          <w:rFonts w:ascii="Arial" w:hAnsi="Arial" w:cs="Arial"/>
          <w:snapToGrid w:val="0"/>
          <w:sz w:val="22"/>
          <w:szCs w:val="22"/>
        </w:rPr>
        <w:t xml:space="preserve">The </w:t>
      </w:r>
      <w:r w:rsidR="007359BF" w:rsidRPr="00610AFA">
        <w:rPr>
          <w:rFonts w:ascii="Arial" w:hAnsi="Arial" w:cs="Arial"/>
          <w:snapToGrid w:val="0"/>
          <w:sz w:val="22"/>
          <w:szCs w:val="22"/>
        </w:rPr>
        <w:t xml:space="preserve">Key person </w:t>
      </w:r>
      <w:r>
        <w:rPr>
          <w:rFonts w:ascii="Arial" w:hAnsi="Arial" w:cs="Arial"/>
          <w:snapToGrid w:val="0"/>
          <w:sz w:val="22"/>
          <w:szCs w:val="22"/>
        </w:rPr>
        <w:t>must</w:t>
      </w:r>
      <w:r w:rsidR="007359BF" w:rsidRPr="00610AFA">
        <w:rPr>
          <w:rFonts w:ascii="Arial" w:hAnsi="Arial" w:cs="Arial"/>
          <w:snapToGrid w:val="0"/>
          <w:sz w:val="22"/>
          <w:szCs w:val="22"/>
        </w:rPr>
        <w:t xml:space="preserve"> have the relevant medical training/experience, which may include receiv</w:t>
      </w:r>
      <w:r w:rsidR="00864253">
        <w:rPr>
          <w:rFonts w:ascii="Arial" w:hAnsi="Arial" w:cs="Arial"/>
          <w:snapToGrid w:val="0"/>
          <w:sz w:val="22"/>
          <w:szCs w:val="22"/>
        </w:rPr>
        <w:t>ing</w:t>
      </w:r>
      <w:r w:rsidR="007359BF" w:rsidRPr="00610AFA">
        <w:rPr>
          <w:rFonts w:ascii="Arial" w:hAnsi="Arial" w:cs="Arial"/>
          <w:snapToGrid w:val="0"/>
          <w:sz w:val="22"/>
          <w:szCs w:val="22"/>
        </w:rPr>
        <w:t xml:space="preserve"> appropriate instructions from parents or guardians</w:t>
      </w:r>
      <w:r w:rsidR="00864253">
        <w:rPr>
          <w:rFonts w:ascii="Arial" w:hAnsi="Arial" w:cs="Arial"/>
          <w:snapToGrid w:val="0"/>
          <w:sz w:val="22"/>
          <w:szCs w:val="22"/>
        </w:rPr>
        <w:t>.</w:t>
      </w:r>
    </w:p>
    <w:p w14:paraId="2F0D2FB9" w14:textId="77777777" w:rsidR="007359BF" w:rsidRPr="00610AFA" w:rsidRDefault="007359BF" w:rsidP="00394DBC">
      <w:pPr>
        <w:pStyle w:val="ListParagraph"/>
        <w:widowControl w:val="0"/>
        <w:numPr>
          <w:ilvl w:val="0"/>
          <w:numId w:val="3"/>
        </w:numPr>
        <w:spacing w:line="360" w:lineRule="auto"/>
        <w:rPr>
          <w:rFonts w:ascii="Arial" w:hAnsi="Arial" w:cs="Arial"/>
          <w:snapToGrid w:val="0"/>
          <w:sz w:val="22"/>
          <w:szCs w:val="22"/>
        </w:rPr>
      </w:pPr>
      <w:r w:rsidRPr="00610AFA">
        <w:rPr>
          <w:rFonts w:ascii="Arial" w:hAnsi="Arial" w:cs="Arial"/>
          <w:snapToGrid w:val="0"/>
          <w:sz w:val="22"/>
          <w:szCs w:val="22"/>
        </w:rPr>
        <w:t>Copies of all letters relating to these children must first be sent</w:t>
      </w:r>
      <w:r>
        <w:rPr>
          <w:rFonts w:ascii="Arial" w:hAnsi="Arial" w:cs="Arial"/>
          <w:snapToGrid w:val="0"/>
          <w:sz w:val="22"/>
          <w:szCs w:val="22"/>
        </w:rPr>
        <w:t xml:space="preserve"> to</w:t>
      </w:r>
      <w:r w:rsidRPr="00610AFA">
        <w:rPr>
          <w:rFonts w:ascii="Arial" w:hAnsi="Arial" w:cs="Arial"/>
          <w:snapToGrid w:val="0"/>
          <w:sz w:val="22"/>
          <w:szCs w:val="22"/>
        </w:rPr>
        <w:t xml:space="preserve"> the </w:t>
      </w:r>
      <w:r>
        <w:rPr>
          <w:rFonts w:ascii="Arial" w:hAnsi="Arial" w:cs="Arial"/>
          <w:snapToGrid w:val="0"/>
          <w:sz w:val="22"/>
          <w:szCs w:val="22"/>
        </w:rPr>
        <w:t xml:space="preserve">Pre-school Learning Alliance </w:t>
      </w:r>
      <w:r w:rsidRPr="00610AFA">
        <w:rPr>
          <w:rFonts w:ascii="Arial" w:hAnsi="Arial" w:cs="Arial"/>
          <w:snapToGrid w:val="0"/>
          <w:sz w:val="22"/>
          <w:szCs w:val="22"/>
        </w:rPr>
        <w:t xml:space="preserve">Insurance </w:t>
      </w:r>
      <w:r>
        <w:rPr>
          <w:rFonts w:ascii="Arial" w:hAnsi="Arial" w:cs="Arial"/>
          <w:snapToGrid w:val="0"/>
          <w:sz w:val="22"/>
          <w:szCs w:val="22"/>
        </w:rPr>
        <w:t>D</w:t>
      </w:r>
      <w:r w:rsidRPr="00610AFA">
        <w:rPr>
          <w:rFonts w:ascii="Arial" w:hAnsi="Arial" w:cs="Arial"/>
          <w:snapToGrid w:val="0"/>
          <w:sz w:val="22"/>
          <w:szCs w:val="22"/>
        </w:rPr>
        <w:t>epartment for appraisal</w:t>
      </w:r>
      <w:r w:rsidR="00EA55A7">
        <w:rPr>
          <w:rFonts w:ascii="Arial" w:hAnsi="Arial" w:cs="Arial"/>
          <w:snapToGrid w:val="0"/>
          <w:sz w:val="22"/>
          <w:szCs w:val="22"/>
        </w:rPr>
        <w:t>.</w:t>
      </w:r>
      <w:r>
        <w:rPr>
          <w:rFonts w:ascii="Arial" w:hAnsi="Arial" w:cs="Arial"/>
          <w:snapToGrid w:val="0"/>
          <w:sz w:val="22"/>
          <w:szCs w:val="22"/>
        </w:rPr>
        <w:t xml:space="preserve"> </w:t>
      </w:r>
      <w:r w:rsidRPr="00610AFA">
        <w:rPr>
          <w:rFonts w:ascii="Arial" w:hAnsi="Arial" w:cs="Arial"/>
          <w:snapToGrid w:val="0"/>
          <w:sz w:val="22"/>
          <w:szCs w:val="22"/>
        </w:rPr>
        <w:t>Written confirmation that the insurance has been extended will be issued by return.</w:t>
      </w:r>
    </w:p>
    <w:p w14:paraId="27EC8FF2" w14:textId="77777777" w:rsidR="007359BF" w:rsidRPr="00872BD4" w:rsidRDefault="007359BF" w:rsidP="00394DBC">
      <w:pPr>
        <w:widowControl w:val="0"/>
        <w:spacing w:line="360" w:lineRule="auto"/>
        <w:ind w:left="360"/>
        <w:rPr>
          <w:rFonts w:ascii="Arial" w:hAnsi="Arial" w:cs="Arial"/>
          <w:snapToGrid w:val="0"/>
          <w:sz w:val="16"/>
          <w:szCs w:val="16"/>
        </w:rPr>
      </w:pPr>
    </w:p>
    <w:p w14:paraId="395AF22F" w14:textId="5E470CCC" w:rsidR="007359BF" w:rsidRDefault="007359BF" w:rsidP="00425CB8">
      <w:pPr>
        <w:widowControl w:val="0"/>
        <w:spacing w:line="360" w:lineRule="auto"/>
        <w:rPr>
          <w:rFonts w:ascii="Arial" w:hAnsi="Arial" w:cs="Arial"/>
          <w:snapToGrid w:val="0"/>
          <w:sz w:val="22"/>
          <w:szCs w:val="22"/>
        </w:rPr>
      </w:pPr>
      <w:r w:rsidRPr="00425CB8">
        <w:rPr>
          <w:rFonts w:ascii="Arial" w:hAnsi="Arial" w:cs="Arial"/>
          <w:snapToGrid w:val="0"/>
          <w:sz w:val="22"/>
          <w:szCs w:val="22"/>
        </w:rPr>
        <w:t xml:space="preserve">If </w:t>
      </w:r>
      <w:r w:rsidR="00460273">
        <w:rPr>
          <w:rFonts w:ascii="Arial" w:hAnsi="Arial" w:cs="Arial"/>
          <w:snapToGrid w:val="0"/>
          <w:sz w:val="22"/>
          <w:szCs w:val="22"/>
        </w:rPr>
        <w:t xml:space="preserve">we </w:t>
      </w:r>
      <w:r w:rsidRPr="00425CB8">
        <w:rPr>
          <w:rFonts w:ascii="Arial" w:hAnsi="Arial" w:cs="Arial"/>
          <w:snapToGrid w:val="0"/>
          <w:sz w:val="22"/>
          <w:szCs w:val="22"/>
        </w:rPr>
        <w:t xml:space="preserve">are unsure about any aspect, </w:t>
      </w:r>
      <w:r w:rsidR="00460273">
        <w:rPr>
          <w:rFonts w:ascii="Arial" w:hAnsi="Arial" w:cs="Arial"/>
          <w:snapToGrid w:val="0"/>
          <w:sz w:val="22"/>
          <w:szCs w:val="22"/>
        </w:rPr>
        <w:t xml:space="preserve">we </w:t>
      </w:r>
      <w:r w:rsidRPr="00425CB8">
        <w:rPr>
          <w:rFonts w:ascii="Arial" w:hAnsi="Arial" w:cs="Arial"/>
          <w:snapToGrid w:val="0"/>
          <w:sz w:val="22"/>
          <w:szCs w:val="22"/>
        </w:rPr>
        <w:t xml:space="preserve">contact the </w:t>
      </w:r>
      <w:r>
        <w:rPr>
          <w:rFonts w:ascii="Arial" w:hAnsi="Arial" w:cs="Arial"/>
          <w:snapToGrid w:val="0"/>
          <w:sz w:val="22"/>
          <w:szCs w:val="22"/>
        </w:rPr>
        <w:t xml:space="preserve">Pre-school Learning Alliance Insurance Department on 020 7697 2585 or email </w:t>
      </w:r>
      <w:hyperlink r:id="rId8" w:history="1">
        <w:r w:rsidR="00383170" w:rsidRPr="002256E9">
          <w:rPr>
            <w:rStyle w:val="Hyperlink"/>
            <w:rFonts w:ascii="Arial" w:hAnsi="Arial" w:cs="Arial"/>
            <w:snapToGrid w:val="0"/>
            <w:sz w:val="22"/>
            <w:szCs w:val="22"/>
          </w:rPr>
          <w:t>membership@pre-school.org.uk</w:t>
        </w:r>
      </w:hyperlink>
      <w:r w:rsidRPr="00425CB8">
        <w:rPr>
          <w:rFonts w:ascii="Arial" w:hAnsi="Arial" w:cs="Arial"/>
          <w:snapToGrid w:val="0"/>
          <w:sz w:val="22"/>
          <w:szCs w:val="22"/>
        </w:rPr>
        <w:t>.</w:t>
      </w:r>
    </w:p>
    <w:p w14:paraId="43544BBD" w14:textId="77777777" w:rsidR="00383170" w:rsidRDefault="00383170" w:rsidP="00425CB8">
      <w:pPr>
        <w:widowControl w:val="0"/>
        <w:spacing w:line="360" w:lineRule="auto"/>
        <w:rPr>
          <w:rFonts w:ascii="Arial" w:hAnsi="Arial" w:cs="Arial"/>
          <w:snapToGrid w:val="0"/>
          <w:sz w:val="22"/>
          <w:szCs w:val="22"/>
        </w:rPr>
      </w:pPr>
    </w:p>
    <w:p w14:paraId="14128F2A" w14:textId="77777777" w:rsidR="00383170" w:rsidRDefault="00383170" w:rsidP="00425CB8">
      <w:pPr>
        <w:widowControl w:val="0"/>
        <w:spacing w:line="360" w:lineRule="auto"/>
        <w:rPr>
          <w:rFonts w:ascii="Arial" w:hAnsi="Arial" w:cs="Arial"/>
          <w:snapToGrid w:val="0"/>
          <w:sz w:val="22"/>
          <w:szCs w:val="22"/>
        </w:rPr>
      </w:pPr>
    </w:p>
    <w:p w14:paraId="704C81AA" w14:textId="77777777" w:rsidR="007359BF" w:rsidRDefault="007359BF" w:rsidP="00EE54E5">
      <w:pPr>
        <w:rPr>
          <w:rFonts w:ascii="Arial" w:hAnsi="Arial" w:cs="Arial"/>
          <w:sz w:val="22"/>
          <w:szCs w:val="22"/>
        </w:rPr>
      </w:pPr>
    </w:p>
    <w:p w14:paraId="42175D1B" w14:textId="77777777" w:rsidR="004C5CC2" w:rsidRDefault="004C5CC2" w:rsidP="00EE54E5">
      <w:pPr>
        <w:rPr>
          <w:rFonts w:ascii="Arial" w:hAnsi="Arial" w:cs="Arial"/>
          <w:sz w:val="22"/>
          <w:szCs w:val="22"/>
        </w:rPr>
      </w:pPr>
    </w:p>
    <w:p w14:paraId="155BA283" w14:textId="77777777" w:rsidR="004C5CC2" w:rsidRPr="006456DB" w:rsidRDefault="004C5CC2" w:rsidP="004C5CC2">
      <w:pPr>
        <w:spacing w:line="360" w:lineRule="auto"/>
        <w:rPr>
          <w:rFonts w:ascii="Arial" w:hAnsi="Arial" w:cs="Arial"/>
          <w:b/>
          <w:sz w:val="22"/>
          <w:szCs w:val="22"/>
        </w:rPr>
      </w:pPr>
      <w:r w:rsidRPr="006456DB">
        <w:rPr>
          <w:rFonts w:ascii="Arial" w:hAnsi="Arial" w:cs="Arial"/>
          <w:b/>
          <w:sz w:val="22"/>
          <w:szCs w:val="22"/>
        </w:rPr>
        <w:t>Other useful Pre-school Learning Alliance publications</w:t>
      </w:r>
    </w:p>
    <w:p w14:paraId="77763CED" w14:textId="77777777" w:rsidR="004C5CC2" w:rsidRPr="006456DB" w:rsidRDefault="004C5CC2" w:rsidP="004C5CC2">
      <w:pPr>
        <w:spacing w:line="360" w:lineRule="auto"/>
        <w:jc w:val="center"/>
        <w:rPr>
          <w:rFonts w:ascii="Arial" w:hAnsi="Arial" w:cs="Arial"/>
          <w:b/>
          <w:sz w:val="22"/>
          <w:szCs w:val="22"/>
        </w:rPr>
      </w:pPr>
    </w:p>
    <w:p w14:paraId="0E0C38ED" w14:textId="77777777" w:rsidR="004C5CC2" w:rsidRDefault="004C5CC2" w:rsidP="004C5CC2">
      <w:pPr>
        <w:numPr>
          <w:ilvl w:val="0"/>
          <w:numId w:val="27"/>
        </w:numPr>
        <w:spacing w:line="360" w:lineRule="auto"/>
        <w:rPr>
          <w:rFonts w:ascii="Arial" w:hAnsi="Arial" w:cs="Arial"/>
          <w:sz w:val="22"/>
          <w:szCs w:val="22"/>
        </w:rPr>
      </w:pPr>
      <w:r w:rsidRPr="006456DB">
        <w:rPr>
          <w:rFonts w:ascii="Arial" w:hAnsi="Arial" w:cs="Arial"/>
          <w:sz w:val="22"/>
          <w:szCs w:val="22"/>
        </w:rPr>
        <w:t>Good Practice in Early Years Infection Control (2009)</w:t>
      </w:r>
    </w:p>
    <w:p w14:paraId="05F09413" w14:textId="77777777" w:rsidR="004C5CC2" w:rsidRPr="006456DB" w:rsidRDefault="004C5CC2" w:rsidP="004C5CC2">
      <w:pPr>
        <w:numPr>
          <w:ilvl w:val="0"/>
          <w:numId w:val="27"/>
        </w:numPr>
        <w:spacing w:line="360" w:lineRule="auto"/>
        <w:rPr>
          <w:rFonts w:ascii="Arial" w:hAnsi="Arial" w:cs="Arial"/>
          <w:sz w:val="22"/>
          <w:szCs w:val="22"/>
        </w:rPr>
      </w:pPr>
      <w:r>
        <w:rPr>
          <w:rFonts w:ascii="Arial" w:hAnsi="Arial" w:cs="Arial"/>
          <w:sz w:val="22"/>
          <w:szCs w:val="22"/>
        </w:rPr>
        <w:t>Medication Administration Record (2013)</w:t>
      </w:r>
    </w:p>
    <w:p w14:paraId="796D4450" w14:textId="77777777" w:rsidR="004C5CC2" w:rsidRDefault="004C5CC2" w:rsidP="00EE54E5">
      <w:pPr>
        <w:rPr>
          <w:rFonts w:ascii="Arial" w:hAnsi="Arial" w:cs="Arial"/>
          <w:sz w:val="22"/>
          <w:szCs w:val="22"/>
        </w:rPr>
      </w:pPr>
    </w:p>
    <w:p w14:paraId="62C8691B" w14:textId="77777777" w:rsidR="0099673D" w:rsidRDefault="0099673D" w:rsidP="00EE54E5">
      <w:pPr>
        <w:rPr>
          <w:rFonts w:ascii="Arial" w:hAnsi="Arial" w:cs="Arial"/>
          <w:sz w:val="22"/>
          <w:szCs w:val="22"/>
        </w:rPr>
      </w:pPr>
    </w:p>
    <w:p w14:paraId="11B1F730" w14:textId="77777777" w:rsidR="0099673D" w:rsidRDefault="0099673D" w:rsidP="0099673D">
      <w:pPr>
        <w:spacing w:line="360" w:lineRule="auto"/>
      </w:pPr>
      <w:r>
        <w:t>Document Control:</w:t>
      </w:r>
    </w:p>
    <w:p w14:paraId="73649725" w14:textId="77777777" w:rsidR="0099673D" w:rsidRDefault="0099673D" w:rsidP="0099673D">
      <w:pPr>
        <w:spacing w:line="360" w:lineRule="auto"/>
      </w:pPr>
      <w:r>
        <w:t>Policy Owner: Setting Lead</w:t>
      </w:r>
    </w:p>
    <w:p w14:paraId="750754CF" w14:textId="77777777" w:rsidR="0099673D" w:rsidRDefault="0099673D" w:rsidP="0099673D">
      <w:pPr>
        <w:spacing w:line="360" w:lineRule="auto"/>
      </w:pPr>
      <w:r>
        <w:t>Review Frequency: Annually</w:t>
      </w:r>
    </w:p>
    <w:p w14:paraId="354D7878" w14:textId="0B99FC64" w:rsidR="0099673D" w:rsidRDefault="0099673D" w:rsidP="0099673D">
      <w:pPr>
        <w:spacing w:line="360" w:lineRule="auto"/>
      </w:pPr>
      <w:r>
        <w:t>Next Review Date: January 202</w:t>
      </w:r>
      <w:r w:rsidR="006F31AA">
        <w:t>5</w:t>
      </w:r>
    </w:p>
    <w:tbl>
      <w:tblPr>
        <w:tblStyle w:val="TableGrid"/>
        <w:tblW w:w="0" w:type="auto"/>
        <w:tblLook w:val="04A0" w:firstRow="1" w:lastRow="0" w:firstColumn="1" w:lastColumn="0" w:noHBand="0" w:noVBand="1"/>
      </w:tblPr>
      <w:tblGrid>
        <w:gridCol w:w="2738"/>
        <w:gridCol w:w="2875"/>
        <w:gridCol w:w="2729"/>
        <w:gridCol w:w="2341"/>
      </w:tblGrid>
      <w:tr w:rsidR="0099673D" w14:paraId="4E6793DF" w14:textId="77777777" w:rsidTr="00A7214B">
        <w:tc>
          <w:tcPr>
            <w:tcW w:w="2738" w:type="dxa"/>
          </w:tcPr>
          <w:p w14:paraId="78136364" w14:textId="77777777" w:rsidR="0099673D" w:rsidRDefault="0099673D" w:rsidP="00A7214B">
            <w:pPr>
              <w:spacing w:line="360" w:lineRule="auto"/>
            </w:pPr>
            <w:r>
              <w:t>Date:</w:t>
            </w:r>
          </w:p>
        </w:tc>
        <w:tc>
          <w:tcPr>
            <w:tcW w:w="2875" w:type="dxa"/>
          </w:tcPr>
          <w:p w14:paraId="1AD8DE54" w14:textId="77777777" w:rsidR="0099673D" w:rsidRDefault="0099673D" w:rsidP="00A7214B">
            <w:pPr>
              <w:spacing w:line="360" w:lineRule="auto"/>
            </w:pPr>
            <w:r>
              <w:t>Author/Owner:</w:t>
            </w:r>
          </w:p>
        </w:tc>
        <w:tc>
          <w:tcPr>
            <w:tcW w:w="2729" w:type="dxa"/>
          </w:tcPr>
          <w:p w14:paraId="0CD5FEAE" w14:textId="77777777" w:rsidR="0099673D" w:rsidRDefault="0099673D" w:rsidP="00A7214B">
            <w:pPr>
              <w:spacing w:line="360" w:lineRule="auto"/>
            </w:pPr>
            <w:r>
              <w:t>Approved By:</w:t>
            </w:r>
          </w:p>
        </w:tc>
        <w:tc>
          <w:tcPr>
            <w:tcW w:w="2341" w:type="dxa"/>
          </w:tcPr>
          <w:p w14:paraId="08981B9A" w14:textId="77777777" w:rsidR="0099673D" w:rsidRDefault="0099673D" w:rsidP="00A7214B">
            <w:pPr>
              <w:spacing w:line="360" w:lineRule="auto"/>
            </w:pPr>
            <w:r>
              <w:t>Date Approved:</w:t>
            </w:r>
          </w:p>
        </w:tc>
      </w:tr>
      <w:tr w:rsidR="0099673D" w14:paraId="7FD30E0F" w14:textId="77777777" w:rsidTr="00A7214B">
        <w:tc>
          <w:tcPr>
            <w:tcW w:w="2738" w:type="dxa"/>
          </w:tcPr>
          <w:p w14:paraId="76A0C34D" w14:textId="77777777" w:rsidR="0099673D" w:rsidRDefault="0099673D" w:rsidP="00A7214B">
            <w:pPr>
              <w:spacing w:line="360" w:lineRule="auto"/>
            </w:pPr>
            <w:r>
              <w:t>June 2023</w:t>
            </w:r>
          </w:p>
        </w:tc>
        <w:tc>
          <w:tcPr>
            <w:tcW w:w="2875" w:type="dxa"/>
          </w:tcPr>
          <w:p w14:paraId="10715364" w14:textId="77777777" w:rsidR="0099673D" w:rsidRDefault="0099673D" w:rsidP="00A7214B">
            <w:pPr>
              <w:spacing w:line="360" w:lineRule="auto"/>
            </w:pPr>
            <w:r>
              <w:t>Marie Whiting, Setting Lead</w:t>
            </w:r>
          </w:p>
        </w:tc>
        <w:tc>
          <w:tcPr>
            <w:tcW w:w="2729" w:type="dxa"/>
          </w:tcPr>
          <w:p w14:paraId="6698E4E3" w14:textId="77777777" w:rsidR="0099673D" w:rsidRDefault="0099673D" w:rsidP="00A7214B">
            <w:pPr>
              <w:spacing w:line="360" w:lineRule="auto"/>
            </w:pPr>
            <w:r>
              <w:t>NBU5 Committee</w:t>
            </w:r>
          </w:p>
        </w:tc>
        <w:tc>
          <w:tcPr>
            <w:tcW w:w="2341" w:type="dxa"/>
          </w:tcPr>
          <w:p w14:paraId="1291D633" w14:textId="77777777" w:rsidR="0099673D" w:rsidRDefault="0099673D" w:rsidP="00A7214B">
            <w:pPr>
              <w:spacing w:line="360" w:lineRule="auto"/>
            </w:pPr>
            <w:r>
              <w:t>06/06/2023</w:t>
            </w:r>
          </w:p>
        </w:tc>
      </w:tr>
      <w:tr w:rsidR="0099673D" w14:paraId="73465BD8" w14:textId="77777777" w:rsidTr="00A7214B">
        <w:tc>
          <w:tcPr>
            <w:tcW w:w="2738" w:type="dxa"/>
          </w:tcPr>
          <w:p w14:paraId="5ECF43BE" w14:textId="2D743F8D" w:rsidR="0099673D" w:rsidRDefault="0099673D" w:rsidP="00A7214B">
            <w:pPr>
              <w:spacing w:line="360" w:lineRule="auto"/>
            </w:pPr>
          </w:p>
        </w:tc>
        <w:tc>
          <w:tcPr>
            <w:tcW w:w="2875" w:type="dxa"/>
          </w:tcPr>
          <w:p w14:paraId="5066B83F" w14:textId="77777777" w:rsidR="0099673D" w:rsidRDefault="0099673D" w:rsidP="00A7214B">
            <w:pPr>
              <w:spacing w:line="360" w:lineRule="auto"/>
            </w:pPr>
            <w:r>
              <w:t>Jennifer Cribb, Setting Lead</w:t>
            </w:r>
          </w:p>
        </w:tc>
        <w:tc>
          <w:tcPr>
            <w:tcW w:w="2729" w:type="dxa"/>
          </w:tcPr>
          <w:p w14:paraId="0FB73C21" w14:textId="77777777" w:rsidR="0099673D" w:rsidRDefault="0099673D" w:rsidP="00A7214B">
            <w:pPr>
              <w:spacing w:line="360" w:lineRule="auto"/>
            </w:pPr>
            <w:r>
              <w:t>NBU5 Committee</w:t>
            </w:r>
          </w:p>
        </w:tc>
        <w:tc>
          <w:tcPr>
            <w:tcW w:w="2341" w:type="dxa"/>
          </w:tcPr>
          <w:p w14:paraId="038A7F68" w14:textId="5FB6D90A" w:rsidR="0099673D" w:rsidRDefault="0099673D" w:rsidP="00A7214B">
            <w:pPr>
              <w:spacing w:line="360" w:lineRule="auto"/>
            </w:pPr>
          </w:p>
        </w:tc>
      </w:tr>
      <w:tr w:rsidR="0099673D" w14:paraId="260223B1" w14:textId="77777777" w:rsidTr="00A7214B">
        <w:tc>
          <w:tcPr>
            <w:tcW w:w="2738" w:type="dxa"/>
          </w:tcPr>
          <w:p w14:paraId="6D3E6DF8" w14:textId="77777777" w:rsidR="0099673D" w:rsidRDefault="0099673D" w:rsidP="00A7214B">
            <w:pPr>
              <w:spacing w:line="360" w:lineRule="auto"/>
            </w:pPr>
          </w:p>
        </w:tc>
        <w:tc>
          <w:tcPr>
            <w:tcW w:w="2875" w:type="dxa"/>
          </w:tcPr>
          <w:p w14:paraId="0F0DB0B8" w14:textId="77777777" w:rsidR="0099673D" w:rsidRDefault="0099673D" w:rsidP="00A7214B">
            <w:pPr>
              <w:spacing w:line="360" w:lineRule="auto"/>
            </w:pPr>
          </w:p>
        </w:tc>
        <w:tc>
          <w:tcPr>
            <w:tcW w:w="2729" w:type="dxa"/>
          </w:tcPr>
          <w:p w14:paraId="1B412C6E" w14:textId="77777777" w:rsidR="0099673D" w:rsidRDefault="0099673D" w:rsidP="00A7214B">
            <w:pPr>
              <w:spacing w:line="360" w:lineRule="auto"/>
            </w:pPr>
          </w:p>
        </w:tc>
        <w:tc>
          <w:tcPr>
            <w:tcW w:w="2341" w:type="dxa"/>
          </w:tcPr>
          <w:p w14:paraId="2E524A89" w14:textId="77777777" w:rsidR="0099673D" w:rsidRDefault="0099673D" w:rsidP="00A7214B">
            <w:pPr>
              <w:spacing w:line="360" w:lineRule="auto"/>
            </w:pPr>
          </w:p>
        </w:tc>
      </w:tr>
      <w:tr w:rsidR="0099673D" w14:paraId="4CF7C648" w14:textId="77777777" w:rsidTr="00A7214B">
        <w:tc>
          <w:tcPr>
            <w:tcW w:w="2738" w:type="dxa"/>
          </w:tcPr>
          <w:p w14:paraId="3B200070" w14:textId="77777777" w:rsidR="0099673D" w:rsidRDefault="0099673D" w:rsidP="00A7214B">
            <w:pPr>
              <w:spacing w:line="360" w:lineRule="auto"/>
            </w:pPr>
          </w:p>
        </w:tc>
        <w:tc>
          <w:tcPr>
            <w:tcW w:w="2875" w:type="dxa"/>
          </w:tcPr>
          <w:p w14:paraId="55BD98EF" w14:textId="77777777" w:rsidR="0099673D" w:rsidRDefault="0099673D" w:rsidP="00A7214B">
            <w:pPr>
              <w:spacing w:line="360" w:lineRule="auto"/>
            </w:pPr>
          </w:p>
        </w:tc>
        <w:tc>
          <w:tcPr>
            <w:tcW w:w="2729" w:type="dxa"/>
          </w:tcPr>
          <w:p w14:paraId="65A0F744" w14:textId="77777777" w:rsidR="0099673D" w:rsidRDefault="0099673D" w:rsidP="00A7214B">
            <w:pPr>
              <w:spacing w:line="360" w:lineRule="auto"/>
            </w:pPr>
          </w:p>
        </w:tc>
        <w:tc>
          <w:tcPr>
            <w:tcW w:w="2341" w:type="dxa"/>
          </w:tcPr>
          <w:p w14:paraId="6B3AE1DD" w14:textId="77777777" w:rsidR="0099673D" w:rsidRDefault="0099673D" w:rsidP="00A7214B">
            <w:pPr>
              <w:spacing w:line="360" w:lineRule="auto"/>
            </w:pPr>
          </w:p>
        </w:tc>
      </w:tr>
      <w:tr w:rsidR="0099673D" w14:paraId="06EBFD35" w14:textId="77777777" w:rsidTr="00A7214B">
        <w:tc>
          <w:tcPr>
            <w:tcW w:w="2738" w:type="dxa"/>
          </w:tcPr>
          <w:p w14:paraId="587EA0AE" w14:textId="77777777" w:rsidR="0099673D" w:rsidRDefault="0099673D" w:rsidP="00A7214B">
            <w:pPr>
              <w:spacing w:line="360" w:lineRule="auto"/>
            </w:pPr>
          </w:p>
        </w:tc>
        <w:tc>
          <w:tcPr>
            <w:tcW w:w="2875" w:type="dxa"/>
          </w:tcPr>
          <w:p w14:paraId="0CE71BF7" w14:textId="77777777" w:rsidR="0099673D" w:rsidRDefault="0099673D" w:rsidP="00A7214B">
            <w:pPr>
              <w:spacing w:line="360" w:lineRule="auto"/>
            </w:pPr>
          </w:p>
        </w:tc>
        <w:tc>
          <w:tcPr>
            <w:tcW w:w="2729" w:type="dxa"/>
          </w:tcPr>
          <w:p w14:paraId="192883A9" w14:textId="77777777" w:rsidR="0099673D" w:rsidRDefault="0099673D" w:rsidP="00A7214B">
            <w:pPr>
              <w:spacing w:line="360" w:lineRule="auto"/>
            </w:pPr>
          </w:p>
        </w:tc>
        <w:tc>
          <w:tcPr>
            <w:tcW w:w="2341" w:type="dxa"/>
          </w:tcPr>
          <w:p w14:paraId="424FB553" w14:textId="77777777" w:rsidR="0099673D" w:rsidRDefault="0099673D" w:rsidP="00A7214B">
            <w:pPr>
              <w:spacing w:line="360" w:lineRule="auto"/>
            </w:pPr>
          </w:p>
        </w:tc>
      </w:tr>
    </w:tbl>
    <w:p w14:paraId="265D9BBE" w14:textId="77777777" w:rsidR="0099673D" w:rsidRDefault="0099673D" w:rsidP="0099673D">
      <w:pPr>
        <w:spacing w:line="360" w:lineRule="auto"/>
      </w:pPr>
    </w:p>
    <w:p w14:paraId="4F6285C0" w14:textId="77777777" w:rsidR="0099673D" w:rsidRPr="00610AFA" w:rsidRDefault="0099673D" w:rsidP="00EE54E5">
      <w:pPr>
        <w:rPr>
          <w:rFonts w:ascii="Arial" w:hAnsi="Arial" w:cs="Arial"/>
          <w:sz w:val="22"/>
          <w:szCs w:val="22"/>
        </w:rPr>
      </w:pPr>
    </w:p>
    <w:sectPr w:rsidR="0099673D" w:rsidRPr="00610AFA" w:rsidSect="00FF4053">
      <w:headerReference w:type="first" r:id="rId9"/>
      <w:pgSz w:w="11907" w:h="16839" w:code="9"/>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1A86CB" w14:textId="77777777" w:rsidR="001F555F" w:rsidRDefault="001F555F" w:rsidP="00BB10F9">
      <w:r>
        <w:separator/>
      </w:r>
    </w:p>
  </w:endnote>
  <w:endnote w:type="continuationSeparator" w:id="0">
    <w:p w14:paraId="6DBDFFF7" w14:textId="77777777" w:rsidR="001F555F" w:rsidRDefault="001F555F" w:rsidP="00BB1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BoldMT">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23E33A" w14:textId="77777777" w:rsidR="001F555F" w:rsidRDefault="001F555F" w:rsidP="00BB10F9">
      <w:r>
        <w:separator/>
      </w:r>
    </w:p>
  </w:footnote>
  <w:footnote w:type="continuationSeparator" w:id="0">
    <w:p w14:paraId="371CB5F0" w14:textId="77777777" w:rsidR="001F555F" w:rsidRDefault="001F555F" w:rsidP="00BB10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8AE2B7" w14:textId="77777777" w:rsidR="00E659D7" w:rsidRPr="0027536C" w:rsidRDefault="00E659D7" w:rsidP="00E659D7">
    <w:pPr>
      <w:pBdr>
        <w:top w:val="single" w:sz="4" w:space="1" w:color="7030A0"/>
        <w:left w:val="single" w:sz="4" w:space="4" w:color="7030A0"/>
        <w:bottom w:val="single" w:sz="4" w:space="1" w:color="7030A0"/>
        <w:right w:val="single" w:sz="4" w:space="4" w:color="7030A0"/>
      </w:pBdr>
      <w:spacing w:before="120" w:after="120"/>
      <w:rPr>
        <w:rFonts w:ascii="Arial" w:hAnsi="Arial"/>
        <w:b/>
        <w:sz w:val="22"/>
        <w:szCs w:val="22"/>
      </w:rPr>
    </w:pPr>
    <w:r w:rsidRPr="0027536C">
      <w:rPr>
        <w:rFonts w:ascii="Arial" w:hAnsi="Arial"/>
        <w:b/>
        <w:sz w:val="22"/>
        <w:szCs w:val="22"/>
      </w:rPr>
      <w:t>Safeguarding and Welfare Requirement: Health</w:t>
    </w:r>
  </w:p>
  <w:p w14:paraId="15284F2A" w14:textId="77777777" w:rsidR="00E659D7" w:rsidRPr="0027536C" w:rsidRDefault="00E659D7" w:rsidP="00E659D7">
    <w:pPr>
      <w:pBdr>
        <w:top w:val="single" w:sz="4" w:space="1" w:color="7030A0"/>
        <w:left w:val="single" w:sz="4" w:space="4" w:color="7030A0"/>
        <w:bottom w:val="single" w:sz="4" w:space="1" w:color="7030A0"/>
        <w:right w:val="single" w:sz="4" w:space="4" w:color="7030A0"/>
      </w:pBdr>
      <w:spacing w:before="120" w:after="120"/>
      <w:rPr>
        <w:rFonts w:ascii="Arial" w:hAnsi="Arial"/>
        <w:sz w:val="22"/>
        <w:szCs w:val="22"/>
      </w:rPr>
    </w:pPr>
    <w:r w:rsidRPr="0027536C">
      <w:rPr>
        <w:rFonts w:ascii="Arial" w:hAnsi="Arial"/>
        <w:sz w:val="22"/>
        <w:szCs w:val="22"/>
      </w:rPr>
      <w:t>The provider must promote the good health of children attending the setting. They must have a procedure, discussed with parents and/or carers, for responding to children who are ill or infectious, take necessary steps to prevent the spread of infection, and take appropriate action if children are ill.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46"/>
    <w:multiLevelType w:val="multilevel"/>
    <w:tmpl w:val="00000046"/>
    <w:lvl w:ilvl="0">
      <w:start w:val="1"/>
      <w:numFmt w:val="bullet"/>
      <w:lvlText w:val=""/>
      <w:lvlJc w:val="left"/>
      <w:pPr>
        <w:tabs>
          <w:tab w:val="num" w:pos="720"/>
        </w:tabs>
        <w:ind w:left="720" w:hanging="360"/>
      </w:pPr>
      <w:rPr>
        <w:rFonts w:ascii="Symbol" w:hAnsi="Symbol"/>
        <w:sz w:val="18"/>
      </w:rPr>
    </w:lvl>
    <w:lvl w:ilvl="1">
      <w:start w:val="1"/>
      <w:numFmt w:val="bullet"/>
      <w:lvlText w:val=""/>
      <w:lvlJc w:val="left"/>
      <w:pPr>
        <w:tabs>
          <w:tab w:val="num" w:pos="1080"/>
        </w:tabs>
        <w:ind w:left="1080" w:hanging="360"/>
      </w:pPr>
      <w:rPr>
        <w:rFonts w:ascii="Symbol" w:hAnsi="Symbol"/>
        <w:sz w:val="18"/>
      </w:rPr>
    </w:lvl>
    <w:lvl w:ilvl="2">
      <w:start w:val="1"/>
      <w:numFmt w:val="bullet"/>
      <w:lvlText w:val=""/>
      <w:lvlJc w:val="left"/>
      <w:pPr>
        <w:tabs>
          <w:tab w:val="num" w:pos="1440"/>
        </w:tabs>
        <w:ind w:left="1440" w:hanging="360"/>
      </w:pPr>
      <w:rPr>
        <w:rFonts w:ascii="Symbol" w:hAnsi="Symbol"/>
        <w:sz w:val="18"/>
      </w:rPr>
    </w:lvl>
    <w:lvl w:ilvl="3">
      <w:start w:val="1"/>
      <w:numFmt w:val="bullet"/>
      <w:lvlText w:val=""/>
      <w:lvlJc w:val="left"/>
      <w:pPr>
        <w:tabs>
          <w:tab w:val="num" w:pos="1800"/>
        </w:tabs>
        <w:ind w:left="1800" w:hanging="360"/>
      </w:pPr>
      <w:rPr>
        <w:rFonts w:ascii="Symbol" w:hAnsi="Symbol"/>
        <w:sz w:val="18"/>
      </w:rPr>
    </w:lvl>
    <w:lvl w:ilvl="4">
      <w:start w:val="1"/>
      <w:numFmt w:val="bullet"/>
      <w:lvlText w:val=""/>
      <w:lvlJc w:val="left"/>
      <w:pPr>
        <w:tabs>
          <w:tab w:val="num" w:pos="2160"/>
        </w:tabs>
        <w:ind w:left="2160" w:hanging="360"/>
      </w:pPr>
      <w:rPr>
        <w:rFonts w:ascii="Symbol" w:hAnsi="Symbol"/>
        <w:sz w:val="18"/>
      </w:rPr>
    </w:lvl>
    <w:lvl w:ilvl="5">
      <w:start w:val="1"/>
      <w:numFmt w:val="bullet"/>
      <w:lvlText w:val=""/>
      <w:lvlJc w:val="left"/>
      <w:pPr>
        <w:tabs>
          <w:tab w:val="num" w:pos="2520"/>
        </w:tabs>
        <w:ind w:left="2520" w:hanging="360"/>
      </w:pPr>
      <w:rPr>
        <w:rFonts w:ascii="Symbol" w:hAnsi="Symbol"/>
        <w:sz w:val="18"/>
      </w:rPr>
    </w:lvl>
    <w:lvl w:ilvl="6">
      <w:start w:val="1"/>
      <w:numFmt w:val="bullet"/>
      <w:lvlText w:val=""/>
      <w:lvlJc w:val="left"/>
      <w:pPr>
        <w:tabs>
          <w:tab w:val="num" w:pos="2880"/>
        </w:tabs>
        <w:ind w:left="2880" w:hanging="360"/>
      </w:pPr>
      <w:rPr>
        <w:rFonts w:ascii="Symbol" w:hAnsi="Symbol"/>
        <w:sz w:val="18"/>
      </w:rPr>
    </w:lvl>
    <w:lvl w:ilvl="7">
      <w:start w:val="1"/>
      <w:numFmt w:val="bullet"/>
      <w:lvlText w:val=""/>
      <w:lvlJc w:val="left"/>
      <w:pPr>
        <w:tabs>
          <w:tab w:val="num" w:pos="3240"/>
        </w:tabs>
        <w:ind w:left="3240" w:hanging="360"/>
      </w:pPr>
      <w:rPr>
        <w:rFonts w:ascii="Symbol" w:hAnsi="Symbol"/>
        <w:sz w:val="18"/>
      </w:rPr>
    </w:lvl>
    <w:lvl w:ilvl="8">
      <w:start w:val="1"/>
      <w:numFmt w:val="bullet"/>
      <w:lvlText w:val=""/>
      <w:lvlJc w:val="left"/>
      <w:pPr>
        <w:tabs>
          <w:tab w:val="num" w:pos="3600"/>
        </w:tabs>
        <w:ind w:left="3600" w:hanging="360"/>
      </w:pPr>
      <w:rPr>
        <w:rFonts w:ascii="Symbol" w:hAnsi="Symbol"/>
        <w:sz w:val="18"/>
      </w:rPr>
    </w:lvl>
  </w:abstractNum>
  <w:abstractNum w:abstractNumId="1" w15:restartNumberingAfterBreak="0">
    <w:nsid w:val="0072391F"/>
    <w:multiLevelType w:val="hybridMultilevel"/>
    <w:tmpl w:val="55DC36E8"/>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0957572"/>
    <w:multiLevelType w:val="hybridMultilevel"/>
    <w:tmpl w:val="DCEE3480"/>
    <w:lvl w:ilvl="0" w:tplc="F932A24A">
      <w:start w:val="1"/>
      <w:numFmt w:val="bullet"/>
      <w:lvlText w:val=""/>
      <w:lvlJc w:val="left"/>
      <w:pPr>
        <w:ind w:left="360" w:hanging="360"/>
      </w:pPr>
      <w:rPr>
        <w:rFonts w:ascii="Symbol" w:hAnsi="Symbol" w:hint="default"/>
        <w:color w:val="4F81BD"/>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2FD4F3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044914A7"/>
    <w:multiLevelType w:val="hybridMultilevel"/>
    <w:tmpl w:val="F7A2B834"/>
    <w:lvl w:ilvl="0" w:tplc="26AA9128">
      <w:numFmt w:val="bullet"/>
      <w:lvlText w:val="-"/>
      <w:lvlJc w:val="left"/>
      <w:pPr>
        <w:ind w:left="720" w:hanging="360"/>
      </w:pPr>
      <w:rPr>
        <w:rFonts w:ascii="Arial-BoldMT" w:hAnsi="Arial-BoldMT" w:cs="Arial-BoldMT" w:hint="default"/>
        <w:b/>
        <w:color w:val="7030A0"/>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B840E5"/>
    <w:multiLevelType w:val="hybridMultilevel"/>
    <w:tmpl w:val="1BD6294A"/>
    <w:lvl w:ilvl="0" w:tplc="6C0A4ED4">
      <w:start w:val="1"/>
      <w:numFmt w:val="bullet"/>
      <w:lvlText w:val=""/>
      <w:lvlJc w:val="left"/>
      <w:pPr>
        <w:ind w:left="360" w:hanging="360"/>
      </w:pPr>
      <w:rPr>
        <w:rFonts w:ascii="Wingdings" w:hAnsi="Wingdings" w:hint="default"/>
        <w:color w:val="7030A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41A6F7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188D0BF4"/>
    <w:multiLevelType w:val="hybridMultilevel"/>
    <w:tmpl w:val="850A3B10"/>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113104A"/>
    <w:multiLevelType w:val="hybridMultilevel"/>
    <w:tmpl w:val="5986FFC8"/>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5027C01"/>
    <w:multiLevelType w:val="hybridMultilevel"/>
    <w:tmpl w:val="109A6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FA7516"/>
    <w:multiLevelType w:val="hybridMultilevel"/>
    <w:tmpl w:val="216CA792"/>
    <w:lvl w:ilvl="0" w:tplc="6C0A4ED4">
      <w:start w:val="1"/>
      <w:numFmt w:val="bullet"/>
      <w:lvlText w:val=""/>
      <w:lvlJc w:val="left"/>
      <w:pPr>
        <w:ind w:left="360" w:hanging="360"/>
      </w:pPr>
      <w:rPr>
        <w:rFonts w:ascii="Wingdings" w:hAnsi="Wingdings" w:hint="default"/>
        <w:color w:val="7030A0"/>
      </w:rPr>
    </w:lvl>
    <w:lvl w:ilvl="1" w:tplc="6C0A4ED4">
      <w:start w:val="1"/>
      <w:numFmt w:val="bullet"/>
      <w:lvlText w:val=""/>
      <w:lvlJc w:val="left"/>
      <w:pPr>
        <w:ind w:left="1080" w:hanging="360"/>
      </w:pPr>
      <w:rPr>
        <w:rFonts w:ascii="Wingdings" w:hAnsi="Wingdings" w:hint="default"/>
        <w:color w:val="7030A0"/>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79829EE"/>
    <w:multiLevelType w:val="hybridMultilevel"/>
    <w:tmpl w:val="809A20BA"/>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BD661F3"/>
    <w:multiLevelType w:val="hybridMultilevel"/>
    <w:tmpl w:val="E6C249C8"/>
    <w:lvl w:ilvl="0" w:tplc="FFFFFFFF">
      <w:start w:val="1"/>
      <w:numFmt w:val="bullet"/>
      <w:lvlText w:val=""/>
      <w:lvlJc w:val="left"/>
      <w:pPr>
        <w:tabs>
          <w:tab w:val="num" w:pos="360"/>
        </w:tabs>
        <w:ind w:left="360" w:hanging="360"/>
      </w:pPr>
      <w:rPr>
        <w:rFonts w:ascii="Symbol" w:eastAsia="Times New Roman"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338B2216"/>
    <w:multiLevelType w:val="hybridMultilevel"/>
    <w:tmpl w:val="23C0E3F2"/>
    <w:lvl w:ilvl="0" w:tplc="6C0A4ED4">
      <w:start w:val="1"/>
      <w:numFmt w:val="bullet"/>
      <w:lvlText w:val=""/>
      <w:lvlJc w:val="left"/>
      <w:pPr>
        <w:ind w:left="360" w:hanging="360"/>
      </w:pPr>
      <w:rPr>
        <w:rFonts w:ascii="Wingdings" w:hAnsi="Wingdings" w:hint="default"/>
        <w:color w:val="7030A0"/>
      </w:rPr>
    </w:lvl>
    <w:lvl w:ilvl="1" w:tplc="26AA9128">
      <w:numFmt w:val="bullet"/>
      <w:lvlText w:val="-"/>
      <w:lvlJc w:val="left"/>
      <w:pPr>
        <w:ind w:left="1080" w:hanging="360"/>
      </w:pPr>
      <w:rPr>
        <w:rFonts w:ascii="Arial-BoldMT" w:hAnsi="Arial-BoldMT" w:hint="default"/>
        <w:b/>
        <w:color w:val="7030A0"/>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43F0AF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36732541"/>
    <w:multiLevelType w:val="hybridMultilevel"/>
    <w:tmpl w:val="E65863CC"/>
    <w:lvl w:ilvl="0" w:tplc="A4168082">
      <w:start w:val="1"/>
      <w:numFmt w:val="bullet"/>
      <w:lvlText w:val=""/>
      <w:lvlJc w:val="left"/>
      <w:pPr>
        <w:ind w:left="720" w:hanging="360"/>
      </w:pPr>
      <w:rPr>
        <w:rFonts w:ascii="Wingdings" w:hAnsi="Wingdings" w:hint="default"/>
        <w:color w:val="4F81BD"/>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7025F5"/>
    <w:multiLevelType w:val="hybridMultilevel"/>
    <w:tmpl w:val="B0BE1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7D02E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87F6B2F"/>
    <w:multiLevelType w:val="hybridMultilevel"/>
    <w:tmpl w:val="8E5619E4"/>
    <w:lvl w:ilvl="0" w:tplc="6C0A4ED4">
      <w:start w:val="1"/>
      <w:numFmt w:val="bullet"/>
      <w:lvlText w:val=""/>
      <w:lvlJc w:val="left"/>
      <w:pPr>
        <w:ind w:left="360" w:hanging="360"/>
      </w:pPr>
      <w:rPr>
        <w:rFonts w:ascii="Wingdings" w:hAnsi="Wingdings" w:hint="default"/>
        <w:color w:val="7030A0"/>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C2A27C2"/>
    <w:multiLevelType w:val="hybridMultilevel"/>
    <w:tmpl w:val="F814B89C"/>
    <w:lvl w:ilvl="0" w:tplc="F932A24A">
      <w:start w:val="1"/>
      <w:numFmt w:val="bullet"/>
      <w:lvlText w:val=""/>
      <w:lvlJc w:val="left"/>
      <w:pPr>
        <w:ind w:left="720" w:hanging="360"/>
      </w:pPr>
      <w:rPr>
        <w:rFonts w:ascii="Symbol" w:hAnsi="Symbol" w:hint="default"/>
        <w:color w:val="4F81BD"/>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6A5951"/>
    <w:multiLevelType w:val="hybridMultilevel"/>
    <w:tmpl w:val="BC7ED6AC"/>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FB04B22"/>
    <w:multiLevelType w:val="multilevel"/>
    <w:tmpl w:val="59FEC2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03D7527"/>
    <w:multiLevelType w:val="hybridMultilevel"/>
    <w:tmpl w:val="42E00D1C"/>
    <w:lvl w:ilvl="0" w:tplc="6C0A4ED4">
      <w:start w:val="1"/>
      <w:numFmt w:val="bullet"/>
      <w:lvlText w:val=""/>
      <w:lvlJc w:val="left"/>
      <w:pPr>
        <w:ind w:left="360" w:hanging="360"/>
      </w:pPr>
      <w:rPr>
        <w:rFonts w:ascii="Wingdings" w:hAnsi="Wingdings" w:hint="default"/>
        <w:color w:val="7030A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6886CF3"/>
    <w:multiLevelType w:val="hybridMultilevel"/>
    <w:tmpl w:val="F8E407D2"/>
    <w:lvl w:ilvl="0" w:tplc="6C0A4ED4">
      <w:start w:val="1"/>
      <w:numFmt w:val="bullet"/>
      <w:lvlText w:val=""/>
      <w:lvlJc w:val="left"/>
      <w:pPr>
        <w:ind w:left="360" w:hanging="360"/>
      </w:pPr>
      <w:rPr>
        <w:rFonts w:ascii="Wingdings" w:hAnsi="Wingdings" w:hint="default"/>
        <w:color w:val="7030A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3FA374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69C867F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6F9E4642"/>
    <w:multiLevelType w:val="hybridMultilevel"/>
    <w:tmpl w:val="4112B4AA"/>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26602AB"/>
    <w:multiLevelType w:val="hybridMultilevel"/>
    <w:tmpl w:val="EF2CF84A"/>
    <w:lvl w:ilvl="0" w:tplc="A4168082">
      <w:start w:val="1"/>
      <w:numFmt w:val="bullet"/>
      <w:lvlText w:val=""/>
      <w:lvlJc w:val="left"/>
      <w:pPr>
        <w:ind w:left="360" w:hanging="360"/>
      </w:pPr>
      <w:rPr>
        <w:rFonts w:ascii="Wingdings" w:hAnsi="Wingdings" w:hint="default"/>
        <w:color w:val="4F81BD"/>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AE02C65"/>
    <w:multiLevelType w:val="hybridMultilevel"/>
    <w:tmpl w:val="BACC9370"/>
    <w:lvl w:ilvl="0" w:tplc="F932A24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BB2346F"/>
    <w:multiLevelType w:val="multilevel"/>
    <w:tmpl w:val="D1621BF6"/>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0" w15:restartNumberingAfterBreak="0">
    <w:nsid w:val="7D866460"/>
    <w:multiLevelType w:val="multilevel"/>
    <w:tmpl w:val="1C706DF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584150950">
    <w:abstractNumId w:val="14"/>
  </w:num>
  <w:num w:numId="2" w16cid:durableId="1407917037">
    <w:abstractNumId w:val="25"/>
  </w:num>
  <w:num w:numId="3" w16cid:durableId="684946086">
    <w:abstractNumId w:val="2"/>
  </w:num>
  <w:num w:numId="4" w16cid:durableId="816534158">
    <w:abstractNumId w:val="21"/>
  </w:num>
  <w:num w:numId="5" w16cid:durableId="459999479">
    <w:abstractNumId w:val="30"/>
  </w:num>
  <w:num w:numId="6" w16cid:durableId="1489714103">
    <w:abstractNumId w:val="29"/>
  </w:num>
  <w:num w:numId="7" w16cid:durableId="705981523">
    <w:abstractNumId w:val="24"/>
  </w:num>
  <w:num w:numId="8" w16cid:durableId="155072970">
    <w:abstractNumId w:val="6"/>
  </w:num>
  <w:num w:numId="9" w16cid:durableId="1124228631">
    <w:abstractNumId w:val="3"/>
  </w:num>
  <w:num w:numId="10" w16cid:durableId="1899198855">
    <w:abstractNumId w:val="17"/>
  </w:num>
  <w:num w:numId="11" w16cid:durableId="1132938409">
    <w:abstractNumId w:val="9"/>
  </w:num>
  <w:num w:numId="12" w16cid:durableId="1084297220">
    <w:abstractNumId w:val="12"/>
  </w:num>
  <w:num w:numId="13" w16cid:durableId="1623807984">
    <w:abstractNumId w:val="16"/>
  </w:num>
  <w:num w:numId="14" w16cid:durableId="1034228746">
    <w:abstractNumId w:val="1"/>
  </w:num>
  <w:num w:numId="15" w16cid:durableId="694697827">
    <w:abstractNumId w:val="15"/>
  </w:num>
  <w:num w:numId="16" w16cid:durableId="250357510">
    <w:abstractNumId w:val="7"/>
  </w:num>
  <w:num w:numId="17" w16cid:durableId="260794274">
    <w:abstractNumId w:val="26"/>
  </w:num>
  <w:num w:numId="18" w16cid:durableId="1622371248">
    <w:abstractNumId w:val="27"/>
  </w:num>
  <w:num w:numId="19" w16cid:durableId="412897267">
    <w:abstractNumId w:val="11"/>
  </w:num>
  <w:num w:numId="20" w16cid:durableId="316737041">
    <w:abstractNumId w:val="8"/>
  </w:num>
  <w:num w:numId="21" w16cid:durableId="252058733">
    <w:abstractNumId w:val="20"/>
  </w:num>
  <w:num w:numId="22" w16cid:durableId="1720931330">
    <w:abstractNumId w:val="0"/>
  </w:num>
  <w:num w:numId="23" w16cid:durableId="1366174988">
    <w:abstractNumId w:val="23"/>
  </w:num>
  <w:num w:numId="24" w16cid:durableId="1352220863">
    <w:abstractNumId w:val="18"/>
  </w:num>
  <w:num w:numId="25" w16cid:durableId="726143843">
    <w:abstractNumId w:val="10"/>
  </w:num>
  <w:num w:numId="26" w16cid:durableId="1988195544">
    <w:abstractNumId w:val="4"/>
  </w:num>
  <w:num w:numId="27" w16cid:durableId="1824924808">
    <w:abstractNumId w:val="5"/>
  </w:num>
  <w:num w:numId="28" w16cid:durableId="2108964053">
    <w:abstractNumId w:val="13"/>
  </w:num>
  <w:num w:numId="29" w16cid:durableId="1518619370">
    <w:abstractNumId w:val="19"/>
  </w:num>
  <w:num w:numId="30" w16cid:durableId="1255548896">
    <w:abstractNumId w:val="28"/>
  </w:num>
  <w:num w:numId="31" w16cid:durableId="188482699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3"/>
  <w:proofState w:spelling="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1C1B"/>
    <w:rsid w:val="00041C93"/>
    <w:rsid w:val="000656B3"/>
    <w:rsid w:val="00182FA9"/>
    <w:rsid w:val="001D2B82"/>
    <w:rsid w:val="001E3159"/>
    <w:rsid w:val="001E39A2"/>
    <w:rsid w:val="001F555F"/>
    <w:rsid w:val="00290505"/>
    <w:rsid w:val="002A20C7"/>
    <w:rsid w:val="002B2469"/>
    <w:rsid w:val="002C6511"/>
    <w:rsid w:val="002C6A9B"/>
    <w:rsid w:val="002E073C"/>
    <w:rsid w:val="002E2446"/>
    <w:rsid w:val="002E3C49"/>
    <w:rsid w:val="002F1A98"/>
    <w:rsid w:val="00301058"/>
    <w:rsid w:val="00301DBC"/>
    <w:rsid w:val="00356D4D"/>
    <w:rsid w:val="00383170"/>
    <w:rsid w:val="00394DBC"/>
    <w:rsid w:val="00395FF9"/>
    <w:rsid w:val="003D709B"/>
    <w:rsid w:val="003D7868"/>
    <w:rsid w:val="00400D6C"/>
    <w:rsid w:val="00412DD1"/>
    <w:rsid w:val="00414E88"/>
    <w:rsid w:val="00425CB8"/>
    <w:rsid w:val="00435D8D"/>
    <w:rsid w:val="00452363"/>
    <w:rsid w:val="00460273"/>
    <w:rsid w:val="00460502"/>
    <w:rsid w:val="00465E9E"/>
    <w:rsid w:val="004B58CC"/>
    <w:rsid w:val="004B5E84"/>
    <w:rsid w:val="004C5CC2"/>
    <w:rsid w:val="004D1C1B"/>
    <w:rsid w:val="00547E3C"/>
    <w:rsid w:val="005A19C8"/>
    <w:rsid w:val="005A1BE8"/>
    <w:rsid w:val="005B6E54"/>
    <w:rsid w:val="00606C9B"/>
    <w:rsid w:val="00610AFA"/>
    <w:rsid w:val="00612963"/>
    <w:rsid w:val="00645649"/>
    <w:rsid w:val="0066218B"/>
    <w:rsid w:val="006B5B65"/>
    <w:rsid w:val="006E500F"/>
    <w:rsid w:val="006F31AA"/>
    <w:rsid w:val="007359BF"/>
    <w:rsid w:val="0075090E"/>
    <w:rsid w:val="00754DB7"/>
    <w:rsid w:val="00767FC8"/>
    <w:rsid w:val="00777BBF"/>
    <w:rsid w:val="008123D4"/>
    <w:rsid w:val="0085337C"/>
    <w:rsid w:val="00864253"/>
    <w:rsid w:val="00872BD4"/>
    <w:rsid w:val="008A4987"/>
    <w:rsid w:val="008A516A"/>
    <w:rsid w:val="008D7434"/>
    <w:rsid w:val="00916DCE"/>
    <w:rsid w:val="00921FA5"/>
    <w:rsid w:val="0099673D"/>
    <w:rsid w:val="009E3136"/>
    <w:rsid w:val="00A43FBF"/>
    <w:rsid w:val="00A96E12"/>
    <w:rsid w:val="00AB4947"/>
    <w:rsid w:val="00AD415B"/>
    <w:rsid w:val="00B81D5C"/>
    <w:rsid w:val="00B8409C"/>
    <w:rsid w:val="00B90EFE"/>
    <w:rsid w:val="00BB10F9"/>
    <w:rsid w:val="00C406DF"/>
    <w:rsid w:val="00C52DFC"/>
    <w:rsid w:val="00C71E0E"/>
    <w:rsid w:val="00D51CE5"/>
    <w:rsid w:val="00D90817"/>
    <w:rsid w:val="00DA3CEC"/>
    <w:rsid w:val="00DE72EB"/>
    <w:rsid w:val="00DF31D1"/>
    <w:rsid w:val="00E459C2"/>
    <w:rsid w:val="00E51263"/>
    <w:rsid w:val="00E659D7"/>
    <w:rsid w:val="00E6783F"/>
    <w:rsid w:val="00E735EA"/>
    <w:rsid w:val="00E81FD3"/>
    <w:rsid w:val="00EA55A7"/>
    <w:rsid w:val="00ED0E4D"/>
    <w:rsid w:val="00ED52B9"/>
    <w:rsid w:val="00EE54E5"/>
    <w:rsid w:val="00EF4688"/>
    <w:rsid w:val="00EF6461"/>
    <w:rsid w:val="00F00198"/>
    <w:rsid w:val="00F12F32"/>
    <w:rsid w:val="00F67A54"/>
    <w:rsid w:val="00FA421C"/>
    <w:rsid w:val="00FC66B3"/>
    <w:rsid w:val="00FF40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A6B4825"/>
  <w15:docId w15:val="{D1A5E121-2A84-48AC-BA1C-CC2D2CE091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1C1B"/>
    <w:rPr>
      <w:rFonts w:ascii="Times New Roman" w:eastAsia="Times New Roman" w:hAnsi="Times New Roman"/>
      <w:sz w:val="24"/>
      <w:szCs w:val="24"/>
    </w:rPr>
  </w:style>
  <w:style w:type="paragraph" w:styleId="Heading1">
    <w:name w:val="heading 1"/>
    <w:basedOn w:val="Normal"/>
    <w:next w:val="Normal"/>
    <w:link w:val="Heading1Char"/>
    <w:uiPriority w:val="99"/>
    <w:qFormat/>
    <w:rsid w:val="00182FA9"/>
    <w:pPr>
      <w:keepNext/>
      <w:spacing w:before="240" w:after="60"/>
      <w:outlineLvl w:val="0"/>
    </w:pPr>
    <w:rPr>
      <w:rFonts w:ascii="Arial" w:hAnsi="Arial" w:cs="Arial"/>
      <w:b/>
      <w:bCs/>
      <w:kern w:val="32"/>
      <w:sz w:val="32"/>
      <w:szCs w:val="32"/>
      <w:lang w:eastAsia="en-US"/>
    </w:rPr>
  </w:style>
  <w:style w:type="paragraph" w:styleId="Heading4">
    <w:name w:val="heading 4"/>
    <w:basedOn w:val="Normal"/>
    <w:next w:val="Normal"/>
    <w:link w:val="Heading4Char"/>
    <w:uiPriority w:val="99"/>
    <w:qFormat/>
    <w:rsid w:val="00F67A54"/>
    <w:pPr>
      <w:keepNext/>
      <w:spacing w:before="240" w:after="60"/>
      <w:outlineLvl w:val="3"/>
    </w:pPr>
    <w:rPr>
      <w:rFonts w:ascii="Calibri" w:hAnsi="Calibri"/>
      <w:b/>
      <w:bC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82FA9"/>
    <w:rPr>
      <w:rFonts w:ascii="Arial" w:hAnsi="Arial" w:cs="Arial"/>
      <w:b/>
      <w:bCs/>
      <w:kern w:val="32"/>
      <w:sz w:val="32"/>
      <w:szCs w:val="32"/>
      <w:lang w:val="en-GB"/>
    </w:rPr>
  </w:style>
  <w:style w:type="character" w:customStyle="1" w:styleId="Heading4Char">
    <w:name w:val="Heading 4 Char"/>
    <w:basedOn w:val="DefaultParagraphFont"/>
    <w:link w:val="Heading4"/>
    <w:uiPriority w:val="99"/>
    <w:locked/>
    <w:rsid w:val="00F67A54"/>
    <w:rPr>
      <w:rFonts w:ascii="Calibri" w:hAnsi="Calibri" w:cs="Times New Roman"/>
      <w:b/>
      <w:bCs/>
      <w:sz w:val="28"/>
      <w:szCs w:val="28"/>
      <w:lang w:val="en-GB"/>
    </w:rPr>
  </w:style>
  <w:style w:type="paragraph" w:styleId="ListParagraph">
    <w:name w:val="List Paragraph"/>
    <w:basedOn w:val="Normal"/>
    <w:uiPriority w:val="34"/>
    <w:qFormat/>
    <w:rsid w:val="002E3C49"/>
    <w:pPr>
      <w:ind w:left="720"/>
      <w:contextualSpacing/>
    </w:pPr>
  </w:style>
  <w:style w:type="character" w:styleId="Hyperlink">
    <w:name w:val="Hyperlink"/>
    <w:basedOn w:val="DefaultParagraphFont"/>
    <w:uiPriority w:val="99"/>
    <w:semiHidden/>
    <w:rsid w:val="00301DBC"/>
    <w:rPr>
      <w:rFonts w:cs="Times New Roman"/>
      <w:color w:val="0000FF"/>
      <w:u w:val="single"/>
    </w:rPr>
  </w:style>
  <w:style w:type="table" w:styleId="TableGrid">
    <w:name w:val="Table Grid"/>
    <w:basedOn w:val="TableNormal"/>
    <w:rsid w:val="00B90EFE"/>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rsid w:val="00BB10F9"/>
    <w:pPr>
      <w:tabs>
        <w:tab w:val="center" w:pos="4680"/>
        <w:tab w:val="right" w:pos="9360"/>
      </w:tabs>
    </w:pPr>
  </w:style>
  <w:style w:type="character" w:customStyle="1" w:styleId="HeaderChar">
    <w:name w:val="Header Char"/>
    <w:basedOn w:val="DefaultParagraphFont"/>
    <w:link w:val="Header"/>
    <w:uiPriority w:val="99"/>
    <w:locked/>
    <w:rsid w:val="00BB10F9"/>
    <w:rPr>
      <w:rFonts w:ascii="Times New Roman" w:hAnsi="Times New Roman" w:cs="Times New Roman"/>
      <w:sz w:val="24"/>
      <w:szCs w:val="24"/>
      <w:lang w:val="en-GB" w:eastAsia="en-GB"/>
    </w:rPr>
  </w:style>
  <w:style w:type="paragraph" w:styleId="Footer">
    <w:name w:val="footer"/>
    <w:basedOn w:val="Normal"/>
    <w:link w:val="FooterChar"/>
    <w:uiPriority w:val="99"/>
    <w:semiHidden/>
    <w:rsid w:val="00BB10F9"/>
    <w:pPr>
      <w:tabs>
        <w:tab w:val="center" w:pos="4680"/>
        <w:tab w:val="right" w:pos="9360"/>
      </w:tabs>
    </w:pPr>
  </w:style>
  <w:style w:type="character" w:customStyle="1" w:styleId="FooterChar">
    <w:name w:val="Footer Char"/>
    <w:basedOn w:val="DefaultParagraphFont"/>
    <w:link w:val="Footer"/>
    <w:uiPriority w:val="99"/>
    <w:semiHidden/>
    <w:locked/>
    <w:rsid w:val="00BB10F9"/>
    <w:rPr>
      <w:rFonts w:ascii="Times New Roman" w:hAnsi="Times New Roman" w:cs="Times New Roman"/>
      <w:sz w:val="24"/>
      <w:szCs w:val="24"/>
      <w:lang w:val="en-GB" w:eastAsia="en-GB"/>
    </w:rPr>
  </w:style>
  <w:style w:type="paragraph" w:styleId="BalloonText">
    <w:name w:val="Balloon Text"/>
    <w:basedOn w:val="Normal"/>
    <w:link w:val="BalloonTextChar"/>
    <w:uiPriority w:val="99"/>
    <w:semiHidden/>
    <w:rsid w:val="00BB10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B10F9"/>
    <w:rPr>
      <w:rFonts w:ascii="Tahoma" w:hAnsi="Tahoma" w:cs="Tahoma"/>
      <w:sz w:val="16"/>
      <w:szCs w:val="16"/>
      <w:lang w:val="en-GB" w:eastAsia="en-GB"/>
    </w:rPr>
  </w:style>
  <w:style w:type="character" w:styleId="FollowedHyperlink">
    <w:name w:val="FollowedHyperlink"/>
    <w:basedOn w:val="DefaultParagraphFont"/>
    <w:uiPriority w:val="99"/>
    <w:semiHidden/>
    <w:rsid w:val="00E6783F"/>
    <w:rPr>
      <w:rFonts w:cs="Times New Roman"/>
      <w:color w:val="800080"/>
      <w:u w:val="single"/>
    </w:rPr>
  </w:style>
  <w:style w:type="paragraph" w:customStyle="1" w:styleId="TableContents">
    <w:name w:val="Table Contents"/>
    <w:basedOn w:val="Normal"/>
    <w:uiPriority w:val="99"/>
    <w:rsid w:val="00777BBF"/>
    <w:pPr>
      <w:suppressLineNumbers/>
      <w:suppressAutoHyphens/>
    </w:pPr>
    <w:rPr>
      <w:rFonts w:eastAsia="Calibri"/>
      <w:lang w:eastAsia="ar-SA"/>
    </w:rPr>
  </w:style>
  <w:style w:type="character" w:styleId="UnresolvedMention">
    <w:name w:val="Unresolved Mention"/>
    <w:basedOn w:val="DefaultParagraphFont"/>
    <w:uiPriority w:val="99"/>
    <w:semiHidden/>
    <w:unhideWhenUsed/>
    <w:rsid w:val="003831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embership@pre-school.org.uk"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1303</Words>
  <Characters>7429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Promoting health and hygiene</vt:lpstr>
    </vt:vector>
  </TitlesOfParts>
  <Company/>
  <LinksUpToDate>false</LinksUpToDate>
  <CharactersWithSpaces>8715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Promoting health and hygiene</dc:title>
  <dc:creator>user</dc:creator>
  <cp:lastModifiedBy>Nicholas Gray</cp:lastModifiedBy>
  <cp:revision>5</cp:revision>
  <dcterms:created xsi:type="dcterms:W3CDTF">2023-06-06T12:23:00Z</dcterms:created>
  <dcterms:modified xsi:type="dcterms:W3CDTF">2025-01-13T19:51:00Z</dcterms:modified>
</cp:coreProperties>
</file>